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F67646" w:rsidTr="00500863">
        <w:tc>
          <w:tcPr>
            <w:tcW w:w="4785" w:type="dxa"/>
          </w:tcPr>
          <w:p w:rsidR="00EC09C4" w:rsidRDefault="00C52327" w:rsidP="005A09C9">
            <w:pPr>
              <w:pStyle w:val="a7"/>
              <w:wordWrap w:val="0"/>
              <w:autoSpaceDN w:val="0"/>
              <w:adjustRightInd w:val="0"/>
              <w:spacing w:line="290" w:lineRule="atLeast"/>
              <w:ind w:firstLineChars="200" w:firstLine="510"/>
              <w:jc w:val="center"/>
              <w:rPr>
                <w:rFonts w:ascii="한컴바탕" w:eastAsia="한컴바탕" w:hAnsi="한컴바탕" w:cs="한컴바탕" w:hint="eastAsia"/>
                <w:b/>
                <w:bCs/>
                <w:sz w:val="26"/>
                <w:szCs w:val="26"/>
              </w:rPr>
            </w:pPr>
            <w:r w:rsidRPr="00EC09C4">
              <w:rPr>
                <w:rFonts w:ascii="한컴바탕" w:eastAsia="한컴바탕" w:hAnsi="한컴바탕" w:cs="한컴바탕" w:hint="eastAsia"/>
                <w:b/>
                <w:bCs/>
                <w:sz w:val="26"/>
                <w:szCs w:val="26"/>
              </w:rPr>
              <w:t xml:space="preserve">질검총국의 </w:t>
            </w:r>
          </w:p>
          <w:p w:rsidR="00C52327" w:rsidRPr="00EC09C4" w:rsidRDefault="00C52327" w:rsidP="005A09C9">
            <w:pPr>
              <w:pStyle w:val="a7"/>
              <w:wordWrap w:val="0"/>
              <w:autoSpaceDN w:val="0"/>
              <w:adjustRightInd w:val="0"/>
              <w:spacing w:line="290" w:lineRule="atLeast"/>
              <w:ind w:firstLineChars="200" w:firstLine="510"/>
              <w:jc w:val="center"/>
              <w:rPr>
                <w:rFonts w:ascii="한컴바탕" w:eastAsia="한컴바탕" w:hAnsi="한컴바탕" w:cs="한컴바탕"/>
                <w:sz w:val="26"/>
                <w:szCs w:val="26"/>
              </w:rPr>
            </w:pPr>
            <w:r w:rsidRPr="00EC09C4">
              <w:rPr>
                <w:rFonts w:ascii="한컴바탕" w:eastAsia="한컴바탕" w:hAnsi="한컴바탕" w:cs="한컴바탕" w:hint="eastAsia"/>
                <w:b/>
                <w:bCs/>
                <w:sz w:val="26"/>
                <w:szCs w:val="26"/>
              </w:rPr>
              <w:t>《수입식품 불량기록 관리 실시세칙》발표에 관한 공고</w:t>
            </w:r>
          </w:p>
          <w:p w:rsidR="00C52327" w:rsidRPr="00C52327" w:rsidRDefault="00C52327" w:rsidP="005A09C9">
            <w:pPr>
              <w:pStyle w:val="a7"/>
              <w:wordWrap w:val="0"/>
              <w:autoSpaceDN w:val="0"/>
              <w:adjustRightInd w:val="0"/>
              <w:spacing w:line="290" w:lineRule="atLeast"/>
              <w:ind w:firstLineChars="200" w:firstLine="420"/>
              <w:jc w:val="center"/>
              <w:rPr>
                <w:rFonts w:ascii="한컴바탕" w:eastAsia="한컴바탕" w:hAnsi="한컴바탕" w:cs="한컴바탕" w:hint="eastAsia"/>
                <w:sz w:val="21"/>
                <w:szCs w:val="21"/>
              </w:rPr>
            </w:pPr>
            <w:r w:rsidRPr="00C52327">
              <w:rPr>
                <w:rFonts w:ascii="한컴바탕" w:eastAsia="한컴바탕" w:hAnsi="한컴바탕" w:cs="한컴바탕" w:hint="eastAsia"/>
                <w:sz w:val="21"/>
                <w:szCs w:val="21"/>
              </w:rPr>
              <w:t>2014년 제43호</w:t>
            </w:r>
          </w:p>
          <w:p w:rsidR="00C52327" w:rsidRDefault="00AC1359" w:rsidP="005A09C9">
            <w:pPr>
              <w:pStyle w:val="a7"/>
              <w:tabs>
                <w:tab w:val="left" w:pos="3420"/>
              </w:tabs>
              <w:wordWrap w:val="0"/>
              <w:autoSpaceDN w:val="0"/>
              <w:adjustRightInd w:val="0"/>
              <w:spacing w:line="290" w:lineRule="atLeast"/>
              <w:ind w:firstLineChars="200" w:firstLine="420"/>
              <w:jc w:val="left"/>
              <w:rPr>
                <w:rFonts w:ascii="한컴바탕" w:eastAsia="한컴바탕" w:hAnsi="한컴바탕" w:cs="한컴바탕" w:hint="eastAsia"/>
                <w:sz w:val="21"/>
                <w:szCs w:val="21"/>
              </w:rPr>
            </w:pPr>
            <w:r>
              <w:rPr>
                <w:rFonts w:ascii="한컴바탕" w:eastAsia="한컴바탕" w:hAnsi="한컴바탕" w:cs="한컴바탕"/>
                <w:sz w:val="21"/>
                <w:szCs w:val="21"/>
              </w:rPr>
              <w:tab/>
            </w:r>
          </w:p>
          <w:p w:rsidR="00625457" w:rsidRPr="00C52327" w:rsidRDefault="00625457" w:rsidP="005A09C9">
            <w:pPr>
              <w:pStyle w:val="a7"/>
              <w:wordWrap w:val="0"/>
              <w:autoSpaceDN w:val="0"/>
              <w:adjustRightInd w:val="0"/>
              <w:spacing w:line="290" w:lineRule="atLeast"/>
              <w:ind w:firstLineChars="200" w:firstLine="420"/>
              <w:jc w:val="center"/>
              <w:rPr>
                <w:rFonts w:ascii="한컴바탕" w:eastAsia="한컴바탕" w:hAnsi="한컴바탕" w:cs="한컴바탕" w:hint="eastAsia"/>
                <w:sz w:val="21"/>
                <w:szCs w:val="21"/>
              </w:rPr>
            </w:pPr>
          </w:p>
          <w:p w:rsidR="00C52327" w:rsidRDefault="00C52327" w:rsidP="005A09C9">
            <w:pPr>
              <w:pStyle w:val="a7"/>
              <w:wordWrap w:val="0"/>
              <w:autoSpaceDN w:val="0"/>
              <w:adjustRightInd w:val="0"/>
              <w:spacing w:line="290" w:lineRule="atLeast"/>
              <w:ind w:firstLineChars="200" w:firstLine="420"/>
              <w:rPr>
                <w:rFonts w:ascii="한컴바탕" w:eastAsia="한컴바탕" w:hAnsi="한컴바탕" w:cs="한컴바탕" w:hint="eastAsia"/>
                <w:sz w:val="21"/>
                <w:szCs w:val="21"/>
              </w:rPr>
            </w:pPr>
            <w:r w:rsidRPr="00C52327">
              <w:rPr>
                <w:rFonts w:ascii="한컴바탕" w:eastAsia="한컴바탕" w:hAnsi="한컴바탕" w:cs="한컴바탕" w:hint="eastAsia"/>
                <w:sz w:val="21"/>
                <w:szCs w:val="21"/>
              </w:rPr>
              <w:t xml:space="preserve">수입식품의 안전을 보장하고 수입식품기업 주체의 책임을 확실히 하며 업종 자율 규율을 촉진하기 위하여, 《중화인민공화국 식품안전법》및 그 실시조례, 《중화인민공화국 수출입제품검사법》및 그 실시조례, 《수출입식품 안전관리방법》(총국령 제144호)와 《수출입 화장품 검사검역 감독관리방법》(총국령 제143호) 규정에 근거하여, 질검총국은 《수출입식품 불량기록 관리 실시세칙》을 제정하여 지금 발표(첨부 참조)하는 바, </w:t>
            </w:r>
            <w:smartTag w:uri="urn:schemas-microsoft-com:office:smarttags" w:element="date">
              <w:smartTagPr>
                <w:attr w:uri="urn:schemas-microsoft-com:office:office" w:name="ls" w:val="trans"/>
                <w:attr w:name="Year" w:val="2014"/>
                <w:attr w:name="Month" w:val="7"/>
                <w:attr w:name="Day" w:val="1"/>
              </w:smartTagPr>
              <w:r w:rsidRPr="00C52327">
                <w:rPr>
                  <w:rFonts w:ascii="한컴바탕" w:eastAsia="한컴바탕" w:hAnsi="한컴바탕" w:cs="한컴바탕" w:hint="eastAsia"/>
                  <w:sz w:val="21"/>
                  <w:szCs w:val="21"/>
                </w:rPr>
                <w:t>2014년 7월 1일</w:t>
              </w:r>
            </w:smartTag>
            <w:r w:rsidRPr="00C52327">
              <w:rPr>
                <w:rFonts w:ascii="한컴바탕" w:eastAsia="한컴바탕" w:hAnsi="한컴바탕" w:cs="한컴바탕" w:hint="eastAsia"/>
                <w:sz w:val="21"/>
                <w:szCs w:val="21"/>
              </w:rPr>
              <w:t xml:space="preserve">부터 시행한다. </w:t>
            </w:r>
          </w:p>
          <w:p w:rsidR="00AC1359" w:rsidRPr="00C52327" w:rsidRDefault="00AC1359" w:rsidP="005A09C9">
            <w:pPr>
              <w:pStyle w:val="a7"/>
              <w:wordWrap w:val="0"/>
              <w:autoSpaceDN w:val="0"/>
              <w:adjustRightInd w:val="0"/>
              <w:spacing w:line="290" w:lineRule="atLeast"/>
              <w:ind w:firstLineChars="200" w:firstLine="420"/>
              <w:rPr>
                <w:rFonts w:ascii="한컴바탕" w:eastAsia="한컴바탕" w:hAnsi="한컴바탕" w:cs="한컴바탕" w:hint="eastAsia"/>
                <w:sz w:val="21"/>
                <w:szCs w:val="21"/>
              </w:rPr>
            </w:pPr>
          </w:p>
          <w:p w:rsidR="00C52327" w:rsidRPr="00C52327" w:rsidRDefault="00C52327" w:rsidP="005A09C9">
            <w:pPr>
              <w:pStyle w:val="a7"/>
              <w:wordWrap w:val="0"/>
              <w:autoSpaceDN w:val="0"/>
              <w:adjustRightInd w:val="0"/>
              <w:spacing w:line="290" w:lineRule="atLeast"/>
              <w:ind w:firstLineChars="200" w:firstLine="420"/>
              <w:jc w:val="right"/>
              <w:rPr>
                <w:rFonts w:ascii="한컴바탕" w:eastAsia="한컴바탕" w:hAnsi="한컴바탕" w:cs="한컴바탕" w:hint="eastAsia"/>
                <w:sz w:val="21"/>
                <w:szCs w:val="21"/>
              </w:rPr>
            </w:pPr>
            <w:r w:rsidRPr="00C52327">
              <w:rPr>
                <w:rFonts w:ascii="한컴바탕" w:eastAsia="한컴바탕" w:hAnsi="한컴바탕" w:cs="한컴바탕" w:hint="eastAsia"/>
                <w:sz w:val="21"/>
                <w:szCs w:val="21"/>
              </w:rPr>
              <w:t>질검총국</w:t>
            </w:r>
          </w:p>
          <w:p w:rsidR="00C52327" w:rsidRPr="00C52327" w:rsidRDefault="00C52327" w:rsidP="005A09C9">
            <w:pPr>
              <w:pStyle w:val="a7"/>
              <w:wordWrap w:val="0"/>
              <w:autoSpaceDN w:val="0"/>
              <w:adjustRightInd w:val="0"/>
              <w:spacing w:line="290" w:lineRule="atLeast"/>
              <w:ind w:firstLineChars="200" w:firstLine="420"/>
              <w:jc w:val="right"/>
              <w:rPr>
                <w:rFonts w:ascii="한컴바탕" w:eastAsia="한컴바탕" w:hAnsi="한컴바탕" w:cs="한컴바탕" w:hint="eastAsia"/>
                <w:sz w:val="21"/>
                <w:szCs w:val="21"/>
              </w:rPr>
            </w:pPr>
            <w:smartTag w:uri="urn:schemas-microsoft-com:office:smarttags" w:element="date">
              <w:smartTagPr>
                <w:attr w:uri="urn:schemas-microsoft-com:office:office" w:name="ls" w:val="trans"/>
                <w:attr w:name="Year" w:val="2014"/>
                <w:attr w:name="Month" w:val="4"/>
                <w:attr w:name="Day" w:val="14"/>
              </w:smartTagPr>
              <w:r w:rsidRPr="00C52327">
                <w:rPr>
                  <w:rFonts w:ascii="한컴바탕" w:eastAsia="한컴바탕" w:hAnsi="한컴바탕" w:cs="한컴바탕" w:hint="eastAsia"/>
                  <w:sz w:val="21"/>
                  <w:szCs w:val="21"/>
                </w:rPr>
                <w:t>2014년 4월 14일</w:t>
              </w:r>
            </w:smartTag>
          </w:p>
          <w:p w:rsidR="00AC1359" w:rsidRDefault="00AC1359" w:rsidP="005A09C9">
            <w:pPr>
              <w:pStyle w:val="a7"/>
              <w:wordWrap w:val="0"/>
              <w:autoSpaceDN w:val="0"/>
              <w:adjustRightInd w:val="0"/>
              <w:spacing w:line="290" w:lineRule="atLeast"/>
              <w:ind w:firstLineChars="200" w:firstLine="420"/>
              <w:rPr>
                <w:rFonts w:ascii="한컴바탕" w:eastAsia="한컴바탕" w:hAnsi="한컴바탕" w:cs="한컴바탕" w:hint="eastAsia"/>
                <w:sz w:val="21"/>
                <w:szCs w:val="21"/>
              </w:rPr>
            </w:pPr>
          </w:p>
          <w:p w:rsidR="00C52327" w:rsidRPr="00C52327" w:rsidRDefault="00C52327" w:rsidP="005A09C9">
            <w:pPr>
              <w:pStyle w:val="a7"/>
              <w:wordWrap w:val="0"/>
              <w:autoSpaceDN w:val="0"/>
              <w:adjustRightInd w:val="0"/>
              <w:spacing w:line="290" w:lineRule="atLeast"/>
              <w:ind w:firstLineChars="200" w:firstLine="420"/>
              <w:rPr>
                <w:rFonts w:ascii="한컴바탕" w:eastAsia="한컴바탕" w:hAnsi="한컴바탕" w:cs="한컴바탕" w:hint="eastAsia"/>
                <w:sz w:val="21"/>
                <w:szCs w:val="21"/>
              </w:rPr>
            </w:pPr>
            <w:r w:rsidRPr="00C52327">
              <w:rPr>
                <w:rFonts w:ascii="한컴바탕" w:eastAsia="한컴바탕" w:hAnsi="한컴바탕" w:cs="한컴바탕" w:hint="eastAsia"/>
                <w:sz w:val="21"/>
                <w:szCs w:val="21"/>
              </w:rPr>
              <w:t>첨부 : 수입식품 불량기록 관리 실시세칙</w:t>
            </w:r>
          </w:p>
          <w:p w:rsidR="00C52327" w:rsidRDefault="00C52327" w:rsidP="005A09C9">
            <w:pPr>
              <w:pStyle w:val="a7"/>
              <w:wordWrap w:val="0"/>
              <w:autoSpaceDN w:val="0"/>
              <w:adjustRightInd w:val="0"/>
              <w:spacing w:line="290" w:lineRule="atLeast"/>
              <w:ind w:firstLineChars="200" w:firstLine="420"/>
              <w:rPr>
                <w:rFonts w:ascii="한컴바탕" w:eastAsia="한컴바탕" w:hAnsi="한컴바탕" w:cs="한컴바탕" w:hint="eastAsia"/>
                <w:sz w:val="21"/>
                <w:szCs w:val="21"/>
              </w:rPr>
            </w:pPr>
          </w:p>
          <w:p w:rsidR="005A09C9" w:rsidRPr="00C52327" w:rsidRDefault="005A09C9" w:rsidP="005A09C9">
            <w:pPr>
              <w:pStyle w:val="a7"/>
              <w:wordWrap w:val="0"/>
              <w:autoSpaceDN w:val="0"/>
              <w:adjustRightInd w:val="0"/>
              <w:spacing w:line="290" w:lineRule="atLeast"/>
              <w:ind w:firstLineChars="200" w:firstLine="420"/>
              <w:rPr>
                <w:rFonts w:ascii="한컴바탕" w:eastAsia="한컴바탕" w:hAnsi="한컴바탕" w:cs="한컴바탕" w:hint="eastAsia"/>
                <w:sz w:val="21"/>
                <w:szCs w:val="21"/>
              </w:rPr>
            </w:pPr>
          </w:p>
          <w:p w:rsidR="00C52327" w:rsidRPr="00C52327" w:rsidRDefault="00C52327" w:rsidP="005A09C9">
            <w:pPr>
              <w:pStyle w:val="a7"/>
              <w:wordWrap w:val="0"/>
              <w:autoSpaceDN w:val="0"/>
              <w:adjustRightInd w:val="0"/>
              <w:spacing w:line="290" w:lineRule="atLeast"/>
              <w:ind w:firstLineChars="200" w:firstLine="412"/>
              <w:jc w:val="center"/>
              <w:rPr>
                <w:rFonts w:ascii="한컴바탕" w:eastAsia="한컴바탕" w:hAnsi="한컴바탕" w:cs="한컴바탕" w:hint="eastAsia"/>
                <w:sz w:val="21"/>
                <w:szCs w:val="21"/>
              </w:rPr>
            </w:pPr>
            <w:r w:rsidRPr="00C52327">
              <w:rPr>
                <w:rFonts w:ascii="한컴바탕" w:eastAsia="한컴바탕" w:hAnsi="한컴바탕" w:cs="한컴바탕" w:hint="eastAsia"/>
                <w:b/>
                <w:bCs/>
                <w:sz w:val="21"/>
                <w:szCs w:val="21"/>
              </w:rPr>
              <w:t>수입식품 불량기록 관리 실시세칙</w:t>
            </w:r>
          </w:p>
          <w:p w:rsidR="00C52327" w:rsidRPr="00C52327" w:rsidRDefault="00C52327" w:rsidP="005A09C9">
            <w:pPr>
              <w:pStyle w:val="a7"/>
              <w:wordWrap w:val="0"/>
              <w:autoSpaceDN w:val="0"/>
              <w:adjustRightInd w:val="0"/>
              <w:spacing w:line="290" w:lineRule="atLeast"/>
              <w:ind w:firstLineChars="200" w:firstLine="420"/>
              <w:rPr>
                <w:rFonts w:ascii="한컴바탕" w:eastAsia="한컴바탕" w:hAnsi="한컴바탕" w:cs="한컴바탕" w:hint="eastAsia"/>
                <w:sz w:val="21"/>
                <w:szCs w:val="21"/>
              </w:rPr>
            </w:pPr>
          </w:p>
          <w:p w:rsidR="00C52327" w:rsidRPr="005A09C9" w:rsidRDefault="00C52327" w:rsidP="005A09C9">
            <w:pPr>
              <w:pStyle w:val="a7"/>
              <w:wordWrap w:val="0"/>
              <w:autoSpaceDN w:val="0"/>
              <w:adjustRightInd w:val="0"/>
              <w:spacing w:line="290" w:lineRule="atLeast"/>
              <w:ind w:firstLineChars="200" w:firstLine="420"/>
              <w:rPr>
                <w:rFonts w:ascii="한컴바탕" w:eastAsia="한컴바탕" w:hAnsi="한컴바탕" w:cs="한컴바탕" w:hint="eastAsia"/>
                <w:sz w:val="21"/>
                <w:szCs w:val="21"/>
              </w:rPr>
            </w:pPr>
            <w:r w:rsidRPr="005A09C9">
              <w:rPr>
                <w:rFonts w:ascii="한컴바탕" w:eastAsia="한컴바탕" w:hAnsi="한컴바탕" w:cs="한컴바탕" w:hint="eastAsia"/>
                <w:sz w:val="21"/>
                <w:szCs w:val="21"/>
              </w:rPr>
              <w:t>1. 총칙</w:t>
            </w:r>
          </w:p>
          <w:p w:rsidR="00C52327" w:rsidRPr="00C52327" w:rsidRDefault="00C52327" w:rsidP="005A09C9">
            <w:pPr>
              <w:pStyle w:val="a7"/>
              <w:wordWrap w:val="0"/>
              <w:autoSpaceDN w:val="0"/>
              <w:adjustRightInd w:val="0"/>
              <w:spacing w:line="290" w:lineRule="atLeast"/>
              <w:ind w:firstLineChars="200" w:firstLine="420"/>
              <w:rPr>
                <w:rFonts w:ascii="한컴바탕" w:eastAsia="한컴바탕" w:hAnsi="한컴바탕" w:cs="한컴바탕" w:hint="eastAsia"/>
                <w:sz w:val="21"/>
                <w:szCs w:val="21"/>
              </w:rPr>
            </w:pPr>
            <w:r w:rsidRPr="00C52327">
              <w:rPr>
                <w:rFonts w:ascii="한컴바탕" w:eastAsia="한컴바탕" w:hAnsi="한컴바탕" w:cs="한컴바탕" w:hint="eastAsia"/>
                <w:sz w:val="21"/>
                <w:szCs w:val="21"/>
              </w:rPr>
              <w:t xml:space="preserve">(1) 수입식품의 안전을 보장하고 수입식품기업 주체의 책임을 확실히 하며 업종별 자율 규율을 촉진하기 위하여, 《중화인민공화국 식품안전법》및 그 실시조례,《중화인민공화국 수출입제품검사법》및 그 실시조례, 《수출입식품 안전관리방법》(총국령 제144호) 관련규정에 근거하여, 특별히 본 세칙을 제정한다. </w:t>
            </w:r>
          </w:p>
          <w:p w:rsidR="00C52327" w:rsidRPr="00C52327" w:rsidRDefault="00C52327" w:rsidP="005A09C9">
            <w:pPr>
              <w:pStyle w:val="a7"/>
              <w:wordWrap w:val="0"/>
              <w:autoSpaceDN w:val="0"/>
              <w:adjustRightInd w:val="0"/>
              <w:spacing w:line="290" w:lineRule="atLeast"/>
              <w:ind w:firstLineChars="200" w:firstLine="420"/>
              <w:rPr>
                <w:rFonts w:ascii="한컴바탕" w:eastAsia="한컴바탕" w:hAnsi="한컴바탕" w:cs="한컴바탕" w:hint="eastAsia"/>
                <w:sz w:val="21"/>
                <w:szCs w:val="21"/>
              </w:rPr>
            </w:pPr>
            <w:r w:rsidRPr="00C52327">
              <w:rPr>
                <w:rFonts w:ascii="한컴바탕" w:eastAsia="한컴바탕" w:hAnsi="한컴바탕" w:cs="한컴바탕" w:hint="eastAsia"/>
                <w:sz w:val="21"/>
                <w:szCs w:val="21"/>
              </w:rPr>
              <w:t>(2) 본 세칙은 수입식품 경외 생산기업과 수출업체, 국내수입업체, 대리상(이하 수입식품기업으로 약칭)의 불량기록 사용 관리에 적용한다.</w:t>
            </w:r>
          </w:p>
          <w:p w:rsidR="00C52327" w:rsidRPr="00C52327" w:rsidRDefault="00C52327" w:rsidP="005A09C9">
            <w:pPr>
              <w:pStyle w:val="a7"/>
              <w:wordWrap w:val="0"/>
              <w:autoSpaceDN w:val="0"/>
              <w:adjustRightInd w:val="0"/>
              <w:spacing w:line="290" w:lineRule="atLeast"/>
              <w:ind w:firstLineChars="200" w:firstLine="420"/>
              <w:rPr>
                <w:rFonts w:ascii="한컴바탕" w:eastAsia="한컴바탕" w:hAnsi="한컴바탕" w:cs="한컴바탕" w:hint="eastAsia"/>
                <w:sz w:val="21"/>
                <w:szCs w:val="21"/>
              </w:rPr>
            </w:pPr>
            <w:r w:rsidRPr="00C52327">
              <w:rPr>
                <w:rFonts w:ascii="한컴바탕" w:eastAsia="한컴바탕" w:hAnsi="한컴바탕" w:cs="한컴바탕" w:hint="eastAsia"/>
                <w:sz w:val="21"/>
                <w:szCs w:val="21"/>
              </w:rPr>
              <w:t>(3) 국가 품질감독검사검역국(이하 질검총국으로 약칭)은 전국 수입식품 불량기록 관리업무를 주관하며, 관련 통제조치를 확정하여 발표한다.</w:t>
            </w:r>
          </w:p>
          <w:p w:rsidR="00C52327" w:rsidRPr="00C52327" w:rsidRDefault="00C52327" w:rsidP="005A09C9">
            <w:pPr>
              <w:pStyle w:val="a7"/>
              <w:wordWrap w:val="0"/>
              <w:autoSpaceDN w:val="0"/>
              <w:adjustRightInd w:val="0"/>
              <w:spacing w:line="290" w:lineRule="atLeast"/>
              <w:ind w:firstLineChars="200" w:firstLine="420"/>
              <w:rPr>
                <w:rFonts w:ascii="한컴바탕" w:eastAsia="한컴바탕" w:hAnsi="한컴바탕" w:cs="한컴바탕" w:hint="eastAsia"/>
                <w:sz w:val="21"/>
                <w:szCs w:val="21"/>
              </w:rPr>
            </w:pPr>
            <w:r w:rsidRPr="00C52327">
              <w:rPr>
                <w:rFonts w:ascii="한컴바탕" w:eastAsia="한컴바탕" w:hAnsi="한컴바탕" w:cs="한컴바탕" w:hint="eastAsia"/>
                <w:sz w:val="21"/>
                <w:szCs w:val="21"/>
              </w:rPr>
              <w:t xml:space="preserve">질검총국이 각 지역에 설치한 출입경 검사검역기구는 수입식품과 관련된 식품안전정보를 수집, 심사, 보고하는 책임을 지며, 불량기록을 </w:t>
            </w:r>
            <w:r w:rsidRPr="00C52327">
              <w:rPr>
                <w:rFonts w:ascii="한컴바탕" w:eastAsia="한컴바탕" w:hAnsi="한컴바탕" w:cs="한컴바탕" w:hint="eastAsia"/>
                <w:sz w:val="21"/>
                <w:szCs w:val="21"/>
              </w:rPr>
              <w:lastRenderedPageBreak/>
              <w:t>작성하고, 불량기록을 가진 수입식품기업 및 관련 국가와 지역 수입식품에 대해 통제조치를 시행한다.</w:t>
            </w:r>
          </w:p>
          <w:p w:rsidR="00C52327" w:rsidRPr="00C52327" w:rsidRDefault="00C52327" w:rsidP="005A09C9">
            <w:pPr>
              <w:pStyle w:val="a7"/>
              <w:wordWrap w:val="0"/>
              <w:autoSpaceDN w:val="0"/>
              <w:adjustRightInd w:val="0"/>
              <w:spacing w:line="290" w:lineRule="atLeast"/>
              <w:ind w:firstLineChars="200" w:firstLine="420"/>
              <w:rPr>
                <w:rFonts w:ascii="한컴바탕" w:eastAsia="한컴바탕" w:hAnsi="한컴바탕" w:cs="한컴바탕" w:hint="eastAsia"/>
                <w:sz w:val="21"/>
                <w:szCs w:val="21"/>
              </w:rPr>
            </w:pPr>
          </w:p>
          <w:p w:rsidR="00C52327" w:rsidRPr="005A09C9" w:rsidRDefault="00C52327" w:rsidP="005A09C9">
            <w:pPr>
              <w:pStyle w:val="a7"/>
              <w:wordWrap w:val="0"/>
              <w:autoSpaceDN w:val="0"/>
              <w:adjustRightInd w:val="0"/>
              <w:spacing w:line="290" w:lineRule="atLeast"/>
              <w:ind w:firstLineChars="200" w:firstLine="420"/>
              <w:rPr>
                <w:rFonts w:ascii="한컴바탕" w:eastAsia="한컴바탕" w:hAnsi="한컴바탕" w:cs="한컴바탕" w:hint="eastAsia"/>
                <w:sz w:val="21"/>
                <w:szCs w:val="21"/>
              </w:rPr>
            </w:pPr>
            <w:r w:rsidRPr="005A09C9">
              <w:rPr>
                <w:rFonts w:ascii="한컴바탕" w:eastAsia="한컴바탕" w:hAnsi="한컴바탕" w:cs="한컴바탕" w:hint="eastAsia"/>
                <w:sz w:val="21"/>
                <w:szCs w:val="21"/>
              </w:rPr>
              <w:t>2. 불량기록 생성</w:t>
            </w:r>
          </w:p>
          <w:p w:rsidR="00C52327" w:rsidRPr="00C52327" w:rsidRDefault="00C52327" w:rsidP="005A09C9">
            <w:pPr>
              <w:pStyle w:val="a7"/>
              <w:wordWrap w:val="0"/>
              <w:autoSpaceDN w:val="0"/>
              <w:adjustRightInd w:val="0"/>
              <w:spacing w:line="290" w:lineRule="atLeast"/>
              <w:ind w:firstLineChars="200" w:firstLine="420"/>
              <w:rPr>
                <w:rFonts w:ascii="한컴바탕" w:eastAsia="한컴바탕" w:hAnsi="한컴바탕" w:cs="한컴바탕" w:hint="eastAsia"/>
                <w:sz w:val="21"/>
                <w:szCs w:val="21"/>
              </w:rPr>
            </w:pPr>
            <w:r w:rsidRPr="00C52327">
              <w:rPr>
                <w:rFonts w:ascii="한컴바탕" w:eastAsia="한컴바탕" w:hAnsi="한컴바탕" w:cs="한컴바탕" w:hint="eastAsia"/>
                <w:sz w:val="21"/>
                <w:szCs w:val="21"/>
              </w:rPr>
              <w:t>질검총국과 각급 검사검역기구는 아래 정보에 근거하여 검토 및 판정을 진행하고, 수입식품기업 불량기록을 기입한다.</w:t>
            </w:r>
          </w:p>
          <w:p w:rsidR="00C52327" w:rsidRPr="00C52327" w:rsidRDefault="00C52327" w:rsidP="005A09C9">
            <w:pPr>
              <w:pStyle w:val="a7"/>
              <w:wordWrap w:val="0"/>
              <w:autoSpaceDN w:val="0"/>
              <w:adjustRightInd w:val="0"/>
              <w:spacing w:line="290" w:lineRule="atLeast"/>
              <w:ind w:firstLineChars="200" w:firstLine="420"/>
              <w:rPr>
                <w:rFonts w:ascii="한컴바탕" w:eastAsia="한컴바탕" w:hAnsi="한컴바탕" w:cs="한컴바탕" w:hint="eastAsia"/>
                <w:sz w:val="21"/>
                <w:szCs w:val="21"/>
              </w:rPr>
            </w:pPr>
            <w:r w:rsidRPr="00C52327">
              <w:rPr>
                <w:rFonts w:ascii="한컴바탕" w:eastAsia="한컴바탕" w:hAnsi="한컴바탕" w:cs="한컴바탕" w:hint="eastAsia"/>
                <w:sz w:val="21"/>
                <w:szCs w:val="21"/>
              </w:rPr>
              <w:t>(1) 수입식품 검사검역 감독관리 업무 중 발견된 식품안전정보</w:t>
            </w:r>
          </w:p>
          <w:p w:rsidR="00C52327" w:rsidRPr="00C52327" w:rsidRDefault="00C52327" w:rsidP="005A09C9">
            <w:pPr>
              <w:pStyle w:val="a7"/>
              <w:wordWrap w:val="0"/>
              <w:autoSpaceDN w:val="0"/>
              <w:adjustRightInd w:val="0"/>
              <w:spacing w:line="290" w:lineRule="atLeast"/>
              <w:ind w:firstLineChars="200" w:firstLine="420"/>
              <w:rPr>
                <w:rFonts w:ascii="한컴바탕" w:eastAsia="한컴바탕" w:hAnsi="한컴바탕" w:cs="한컴바탕" w:hint="eastAsia"/>
                <w:sz w:val="21"/>
                <w:szCs w:val="21"/>
              </w:rPr>
            </w:pPr>
            <w:r w:rsidRPr="00C52327">
              <w:rPr>
                <w:rFonts w:ascii="한컴바탕" w:eastAsia="한컴바탕" w:hAnsi="한컴바탕" w:cs="한컴바탕" w:hint="eastAsia"/>
                <w:sz w:val="21"/>
                <w:szCs w:val="21"/>
              </w:rPr>
              <w:t>(2) 국내 여타 정부기관으로부터 통보 받거나 업종협회, 기업 및 소비자들로부터 접수된 식품안전정보</w:t>
            </w:r>
          </w:p>
          <w:p w:rsidR="00C52327" w:rsidRPr="00C52327" w:rsidRDefault="00C52327" w:rsidP="005A09C9">
            <w:pPr>
              <w:pStyle w:val="a7"/>
              <w:wordWrap w:val="0"/>
              <w:autoSpaceDN w:val="0"/>
              <w:adjustRightInd w:val="0"/>
              <w:spacing w:line="290" w:lineRule="atLeast"/>
              <w:ind w:firstLineChars="200" w:firstLine="420"/>
              <w:rPr>
                <w:rFonts w:ascii="한컴바탕" w:eastAsia="한컴바탕" w:hAnsi="한컴바탕" w:cs="한컴바탕" w:hint="eastAsia"/>
                <w:sz w:val="21"/>
                <w:szCs w:val="21"/>
              </w:rPr>
            </w:pPr>
            <w:r w:rsidRPr="00C52327">
              <w:rPr>
                <w:rFonts w:ascii="한컴바탕" w:eastAsia="한컴바탕" w:hAnsi="한컴바탕" w:cs="한컴바탕" w:hint="eastAsia"/>
                <w:sz w:val="21"/>
                <w:szCs w:val="21"/>
              </w:rPr>
              <w:t>(3) 국제조직, 경외 정부기구, 경외 업종협회, 기업 및 소비자들로부터 접수된 식품안전정보</w:t>
            </w:r>
          </w:p>
          <w:p w:rsidR="00C52327" w:rsidRPr="00C52327" w:rsidRDefault="00C52327" w:rsidP="005A09C9">
            <w:pPr>
              <w:pStyle w:val="a7"/>
              <w:wordWrap w:val="0"/>
              <w:autoSpaceDN w:val="0"/>
              <w:adjustRightInd w:val="0"/>
              <w:spacing w:line="290" w:lineRule="atLeast"/>
              <w:ind w:firstLineChars="200" w:firstLine="420"/>
              <w:rPr>
                <w:rFonts w:ascii="한컴바탕" w:eastAsia="한컴바탕" w:hAnsi="한컴바탕" w:cs="한컴바탕" w:hint="eastAsia"/>
                <w:sz w:val="21"/>
                <w:szCs w:val="21"/>
              </w:rPr>
            </w:pPr>
            <w:r w:rsidRPr="00C52327">
              <w:rPr>
                <w:rFonts w:ascii="한컴바탕" w:eastAsia="한컴바탕" w:hAnsi="한컴바탕" w:cs="한컴바탕" w:hint="eastAsia"/>
                <w:sz w:val="21"/>
                <w:szCs w:val="21"/>
              </w:rPr>
              <w:t>(4) 기타 수입식품 안전 관련 정보</w:t>
            </w:r>
          </w:p>
          <w:p w:rsidR="00C52327" w:rsidRPr="00C52327" w:rsidRDefault="00C52327" w:rsidP="005A09C9">
            <w:pPr>
              <w:pStyle w:val="a7"/>
              <w:wordWrap w:val="0"/>
              <w:autoSpaceDN w:val="0"/>
              <w:adjustRightInd w:val="0"/>
              <w:spacing w:line="290" w:lineRule="atLeast"/>
              <w:ind w:firstLineChars="200" w:firstLine="420"/>
              <w:rPr>
                <w:rFonts w:ascii="한컴바탕" w:eastAsia="한컴바탕" w:hAnsi="한컴바탕" w:cs="한컴바탕" w:hint="eastAsia"/>
                <w:sz w:val="21"/>
                <w:szCs w:val="21"/>
              </w:rPr>
            </w:pPr>
          </w:p>
          <w:p w:rsidR="00C52327" w:rsidRPr="007E0C5A" w:rsidRDefault="00C52327" w:rsidP="007E0C5A">
            <w:pPr>
              <w:pStyle w:val="a7"/>
              <w:wordWrap w:val="0"/>
              <w:autoSpaceDN w:val="0"/>
              <w:adjustRightInd w:val="0"/>
              <w:spacing w:line="290" w:lineRule="atLeast"/>
              <w:ind w:firstLineChars="200" w:firstLine="420"/>
              <w:rPr>
                <w:rFonts w:ascii="한컴바탕" w:eastAsia="한컴바탕" w:hAnsi="한컴바탕" w:cs="한컴바탕" w:hint="eastAsia"/>
                <w:sz w:val="21"/>
                <w:szCs w:val="21"/>
              </w:rPr>
            </w:pPr>
            <w:r w:rsidRPr="007E0C5A">
              <w:rPr>
                <w:rFonts w:ascii="한컴바탕" w:eastAsia="한컴바탕" w:hAnsi="한컴바탕" w:cs="한컴바탕" w:hint="eastAsia"/>
                <w:sz w:val="21"/>
                <w:szCs w:val="21"/>
              </w:rPr>
              <w:t>3. 리스크 조기경보 및 통제조치</w:t>
            </w:r>
          </w:p>
          <w:p w:rsidR="00C52327" w:rsidRPr="00C52327" w:rsidRDefault="00C52327" w:rsidP="005A09C9">
            <w:pPr>
              <w:pStyle w:val="a7"/>
              <w:wordWrap w:val="0"/>
              <w:autoSpaceDN w:val="0"/>
              <w:adjustRightInd w:val="0"/>
              <w:spacing w:line="290" w:lineRule="atLeast"/>
              <w:ind w:firstLineChars="200" w:firstLine="420"/>
              <w:rPr>
                <w:rFonts w:ascii="한컴바탕" w:eastAsia="한컴바탕" w:hAnsi="한컴바탕" w:cs="한컴바탕" w:hint="eastAsia"/>
                <w:sz w:val="21"/>
                <w:szCs w:val="21"/>
              </w:rPr>
            </w:pPr>
            <w:r w:rsidRPr="00C52327">
              <w:rPr>
                <w:rFonts w:ascii="한컴바탕" w:eastAsia="한컴바탕" w:hAnsi="한컴바탕" w:cs="한컴바탕" w:hint="eastAsia"/>
                <w:sz w:val="21"/>
                <w:szCs w:val="21"/>
              </w:rPr>
              <w:t xml:space="preserve">(1) </w:t>
            </w:r>
            <w:r w:rsidRPr="007E0C5A">
              <w:rPr>
                <w:rFonts w:ascii="한컴바탕" w:eastAsia="한컴바탕" w:hAnsi="한컴바탕" w:cs="한컴바탕" w:hint="eastAsia"/>
                <w:spacing w:val="-4"/>
                <w:sz w:val="21"/>
                <w:szCs w:val="21"/>
              </w:rPr>
              <w:t>질검총국은 각급 불량기록 관련 기업과 제품에 대한 처분 및 조치 원칙(부속문건 1, 2)을 제정하고, 관련 정보를 취합하여 발표한다.</w:t>
            </w:r>
          </w:p>
          <w:p w:rsidR="00C52327" w:rsidRPr="00C52327" w:rsidRDefault="00C52327" w:rsidP="005A09C9">
            <w:pPr>
              <w:pStyle w:val="a7"/>
              <w:wordWrap w:val="0"/>
              <w:autoSpaceDN w:val="0"/>
              <w:adjustRightInd w:val="0"/>
              <w:spacing w:line="290" w:lineRule="atLeast"/>
              <w:ind w:firstLineChars="200" w:firstLine="420"/>
              <w:rPr>
                <w:rFonts w:ascii="한컴바탕" w:eastAsia="한컴바탕" w:hAnsi="한컴바탕" w:cs="한컴바탕" w:hint="eastAsia"/>
                <w:sz w:val="21"/>
                <w:szCs w:val="21"/>
              </w:rPr>
            </w:pPr>
            <w:r w:rsidRPr="00C52327">
              <w:rPr>
                <w:rFonts w:ascii="한컴바탕" w:eastAsia="한컴바탕" w:hAnsi="한컴바탕" w:cs="한컴바탕" w:hint="eastAsia"/>
                <w:sz w:val="21"/>
                <w:szCs w:val="21"/>
              </w:rPr>
              <w:t xml:space="preserve">(2) </w:t>
            </w:r>
            <w:r w:rsidRPr="006E6BD0">
              <w:rPr>
                <w:rFonts w:ascii="한컴바탕" w:eastAsia="한컴바탕" w:hAnsi="한컴바탕" w:cs="한컴바탕" w:hint="eastAsia"/>
                <w:spacing w:val="-8"/>
                <w:sz w:val="21"/>
                <w:szCs w:val="21"/>
              </w:rPr>
              <w:t>각 직속 검사검역국은 관할지역 불량기록을 취합하여 보고하고, 엄중한 불량기록에 대해서는 즉시 검토 판정을 내리면서, 정보를 보고함과 동시에 관련 법률과 법규에 따라 처분을 내린다.</w:t>
            </w:r>
          </w:p>
          <w:p w:rsidR="00C52327" w:rsidRPr="00C52327" w:rsidRDefault="00C52327" w:rsidP="005A09C9">
            <w:pPr>
              <w:pStyle w:val="a7"/>
              <w:wordWrap w:val="0"/>
              <w:autoSpaceDN w:val="0"/>
              <w:adjustRightInd w:val="0"/>
              <w:spacing w:line="290" w:lineRule="atLeast"/>
              <w:ind w:firstLineChars="200" w:firstLine="420"/>
              <w:rPr>
                <w:rFonts w:ascii="한컴바탕" w:eastAsia="한컴바탕" w:hAnsi="한컴바탕" w:cs="한컴바탕" w:hint="eastAsia"/>
                <w:sz w:val="21"/>
                <w:szCs w:val="21"/>
              </w:rPr>
            </w:pPr>
            <w:r w:rsidRPr="00C52327">
              <w:rPr>
                <w:rFonts w:ascii="한컴바탕" w:eastAsia="한컴바탕" w:hAnsi="한컴바탕" w:cs="한컴바탕" w:hint="eastAsia"/>
                <w:sz w:val="21"/>
                <w:szCs w:val="21"/>
              </w:rPr>
              <w:t>(3) 질검총국은 전국에서 취합된 불량기록 정보에 대한 검토와 판정을 진행하고, 검토판정 결론에 근거하여 리스크 조기경보 통보를 발표하고, 불량기록 수입식품기업에 대해 등급별 통제조치를 취하여 이를 공포한다.</w:t>
            </w:r>
          </w:p>
          <w:p w:rsidR="00C52327" w:rsidRPr="00C52327" w:rsidRDefault="00C52327" w:rsidP="005A09C9">
            <w:pPr>
              <w:pStyle w:val="a7"/>
              <w:wordWrap w:val="0"/>
              <w:autoSpaceDN w:val="0"/>
              <w:adjustRightInd w:val="0"/>
              <w:spacing w:line="290" w:lineRule="atLeast"/>
              <w:ind w:firstLineChars="200" w:firstLine="420"/>
              <w:rPr>
                <w:rFonts w:ascii="한컴바탕" w:eastAsia="한컴바탕" w:hAnsi="한컴바탕" w:cs="한컴바탕" w:hint="eastAsia"/>
                <w:sz w:val="21"/>
                <w:szCs w:val="21"/>
              </w:rPr>
            </w:pPr>
            <w:r w:rsidRPr="00C52327">
              <w:rPr>
                <w:rFonts w:ascii="한컴바탕" w:eastAsia="한컴바탕" w:hAnsi="한컴바탕" w:cs="한컴바탕" w:hint="eastAsia"/>
                <w:sz w:val="21"/>
                <w:szCs w:val="21"/>
              </w:rPr>
              <w:t>《수입식품 경외생산기업 등록 실시목록》에 해당되면서 이미 등록 자격을 취득한 수입식품기업에 대해서는, 국가 인증인가감독관리위원회가 《수입식품 경외생산기업 등록관리규정》(총국 2012년 제145호 령) 관련 조항에 따라 기한내 개선, 등록자격정지 또는 등록취소 등 조치를 취하고, 질검총국에 보고한다.</w:t>
            </w:r>
          </w:p>
          <w:p w:rsidR="00C52327" w:rsidRPr="00C52327" w:rsidRDefault="00C52327" w:rsidP="005A09C9">
            <w:pPr>
              <w:pStyle w:val="a7"/>
              <w:wordWrap w:val="0"/>
              <w:autoSpaceDN w:val="0"/>
              <w:adjustRightInd w:val="0"/>
              <w:spacing w:line="290" w:lineRule="atLeast"/>
              <w:ind w:firstLineChars="200" w:firstLine="420"/>
              <w:rPr>
                <w:rFonts w:ascii="한컴바탕" w:eastAsia="한컴바탕" w:hAnsi="한컴바탕" w:cs="한컴바탕" w:hint="eastAsia"/>
                <w:sz w:val="21"/>
                <w:szCs w:val="21"/>
              </w:rPr>
            </w:pPr>
          </w:p>
          <w:p w:rsidR="00C52327" w:rsidRPr="006E6BD0" w:rsidRDefault="00C52327" w:rsidP="006E6BD0">
            <w:pPr>
              <w:pStyle w:val="a7"/>
              <w:wordWrap w:val="0"/>
              <w:autoSpaceDN w:val="0"/>
              <w:adjustRightInd w:val="0"/>
              <w:spacing w:line="290" w:lineRule="atLeast"/>
              <w:ind w:firstLineChars="200" w:firstLine="420"/>
              <w:rPr>
                <w:rFonts w:ascii="한컴바탕" w:eastAsia="한컴바탕" w:hAnsi="한컴바탕" w:cs="한컴바탕" w:hint="eastAsia"/>
                <w:sz w:val="21"/>
                <w:szCs w:val="21"/>
              </w:rPr>
            </w:pPr>
            <w:r w:rsidRPr="006E6BD0">
              <w:rPr>
                <w:rFonts w:ascii="한컴바탕" w:eastAsia="한컴바탕" w:hAnsi="한컴바탕" w:cs="한컴바탕" w:hint="eastAsia"/>
                <w:sz w:val="21"/>
                <w:szCs w:val="21"/>
              </w:rPr>
              <w:t>4. 리스크 조기경보 해소</w:t>
            </w:r>
          </w:p>
          <w:p w:rsidR="00C52327" w:rsidRPr="00C52327" w:rsidRDefault="00C52327" w:rsidP="005A09C9">
            <w:pPr>
              <w:pStyle w:val="a7"/>
              <w:wordWrap w:val="0"/>
              <w:autoSpaceDN w:val="0"/>
              <w:adjustRightInd w:val="0"/>
              <w:spacing w:line="290" w:lineRule="atLeast"/>
              <w:ind w:firstLineChars="200" w:firstLine="420"/>
              <w:rPr>
                <w:rFonts w:ascii="한컴바탕" w:eastAsia="한컴바탕" w:hAnsi="한컴바탕" w:cs="한컴바탕" w:hint="eastAsia"/>
                <w:sz w:val="21"/>
                <w:szCs w:val="21"/>
              </w:rPr>
            </w:pPr>
            <w:r w:rsidRPr="00C52327">
              <w:rPr>
                <w:rFonts w:ascii="한컴바탕" w:eastAsia="한컴바탕" w:hAnsi="한컴바탕" w:cs="한컴바탕" w:hint="eastAsia"/>
                <w:sz w:val="21"/>
                <w:szCs w:val="21"/>
              </w:rPr>
              <w:t xml:space="preserve">(1) </w:t>
            </w:r>
            <w:r w:rsidRPr="006E6BD0">
              <w:rPr>
                <w:rFonts w:ascii="한컴바탕" w:eastAsia="한컴바탕" w:hAnsi="한컴바탕" w:cs="한컴바탕" w:hint="eastAsia"/>
                <w:spacing w:val="-8"/>
                <w:sz w:val="21"/>
                <w:szCs w:val="21"/>
              </w:rPr>
              <w:t>경내 불량기록 수입식품기업이 리스크 조기경보 해소조건(부속문건 1)을 갖춘 경우, 공상등기소재지 또는 최근 12개월내 식품수입무역 기록이 있는 지역의 직속 검사검역국에 리스크 조기경보 해소를 신청할 수 있다. 직속 검사검역기구와 질검총국의 단계별 리스크 검토 판정을 거쳐, 그 리스크</w:t>
            </w:r>
            <w:r w:rsidRPr="006E6BD0">
              <w:rPr>
                <w:rFonts w:ascii="한컴바탕" w:eastAsia="한컴바탕" w:hAnsi="한컴바탕" w:cs="한컴바탕" w:hint="eastAsia"/>
                <w:spacing w:val="-8"/>
                <w:sz w:val="21"/>
                <w:szCs w:val="21"/>
              </w:rPr>
              <w:lastRenderedPageBreak/>
              <w:t>가 사라졌거나 현저하게 감소하여 감수할 만한 수준이라고 인정된 경우, 질검총국은 지체하지 않고 리스크 조기경보 및 통제조치를 해소한다.</w:t>
            </w:r>
          </w:p>
          <w:p w:rsidR="00C52327" w:rsidRPr="00C52327" w:rsidRDefault="00C52327" w:rsidP="005A09C9">
            <w:pPr>
              <w:pStyle w:val="a7"/>
              <w:wordWrap w:val="0"/>
              <w:autoSpaceDN w:val="0"/>
              <w:adjustRightInd w:val="0"/>
              <w:spacing w:line="290" w:lineRule="atLeast"/>
              <w:ind w:firstLineChars="200" w:firstLine="420"/>
              <w:rPr>
                <w:rFonts w:ascii="한컴바탕" w:eastAsia="한컴바탕" w:hAnsi="한컴바탕" w:cs="한컴바탕" w:hint="eastAsia"/>
                <w:sz w:val="21"/>
                <w:szCs w:val="21"/>
              </w:rPr>
            </w:pPr>
            <w:r w:rsidRPr="00C52327">
              <w:rPr>
                <w:rFonts w:ascii="한컴바탕" w:eastAsia="한컴바탕" w:hAnsi="한컴바탕" w:cs="한컴바탕" w:hint="eastAsia"/>
                <w:sz w:val="21"/>
                <w:szCs w:val="21"/>
              </w:rPr>
              <w:t xml:space="preserve">(2) </w:t>
            </w:r>
            <w:r w:rsidRPr="006E6BD0">
              <w:rPr>
                <w:rFonts w:ascii="한컴바탕" w:eastAsia="한컴바탕" w:hAnsi="한컴바탕" w:cs="한컴바탕" w:hint="eastAsia"/>
                <w:spacing w:val="-9"/>
                <w:sz w:val="21"/>
                <w:szCs w:val="21"/>
              </w:rPr>
              <w:t>경외 불량기록 수입식품기업이 리스크 조기경보 해소조건(부속문건 1)을 갖춘 경우, 소재 국가 및 지역의 식품안전 주관부서에 리스크 조기경보 해소를 신청할 수 있다. 당해 국가 및 지역의 식품안전 주관부서는 기업의 신청에 따라 조사를 진행하고, 기업의 개선조치 및 조사보고를 질검총국에 통보하여야 한다. 질검총국은 리스크 검토 판정 업무를 전개하여, 그 리스크가 사라졌거나 현저히 감소하여 감수할 만한 수준이라고 인정된 경우, 지체 없이 리스크 조기경보 및 통제 조치를 해소한다.</w:t>
            </w:r>
            <w:r w:rsidRPr="006E6BD0">
              <w:rPr>
                <w:rFonts w:ascii="한컴바탕" w:eastAsia="한컴바탕" w:hAnsi="한컴바탕" w:cs="한컴바탕" w:hint="eastAsia"/>
                <w:spacing w:val="-2"/>
                <w:sz w:val="21"/>
                <w:szCs w:val="21"/>
              </w:rPr>
              <w:t xml:space="preserve"> </w:t>
            </w:r>
          </w:p>
          <w:p w:rsidR="00C52327" w:rsidRPr="00C52327" w:rsidRDefault="00C52327" w:rsidP="005A09C9">
            <w:pPr>
              <w:pStyle w:val="a7"/>
              <w:wordWrap w:val="0"/>
              <w:autoSpaceDN w:val="0"/>
              <w:adjustRightInd w:val="0"/>
              <w:spacing w:line="290" w:lineRule="atLeast"/>
              <w:ind w:firstLineChars="200" w:firstLine="420"/>
              <w:rPr>
                <w:rFonts w:ascii="한컴바탕" w:eastAsia="한컴바탕" w:hAnsi="한컴바탕" w:cs="한컴바탕" w:hint="eastAsia"/>
                <w:sz w:val="21"/>
                <w:szCs w:val="21"/>
              </w:rPr>
            </w:pPr>
            <w:r w:rsidRPr="00C52327">
              <w:rPr>
                <w:rFonts w:ascii="한컴바탕" w:eastAsia="한컴바탕" w:hAnsi="한컴바탕" w:cs="한컴바탕" w:hint="eastAsia"/>
                <w:sz w:val="21"/>
                <w:szCs w:val="21"/>
              </w:rPr>
              <w:t xml:space="preserve">(3) </w:t>
            </w:r>
            <w:r w:rsidRPr="006E6BD0">
              <w:rPr>
                <w:rFonts w:ascii="한컴바탕" w:eastAsia="한컴바탕" w:hAnsi="한컴바탕" w:cs="한컴바탕" w:hint="eastAsia"/>
                <w:spacing w:val="-10"/>
                <w:sz w:val="21"/>
                <w:szCs w:val="21"/>
              </w:rPr>
              <w:t>불량기록이 특정 국가 및 지역 전체와 연관된 것으로서, 리스크 조기경보 해소조건(부속문건 2)을 갖춘 경우, 당해 식품안전 주관부서는 문제 원인 조사 결과 및 감독관리 조치 개선 상황을 질검총국에 통보하여야 한다. 질검총국은 리스크 검토 판정 업무를 거쳐 그 리스크가 사라졌거나 현저하게 감소하여 감수할 만한 수준이라고 인정된 경우, 지체 없이 리스크 조기경보 및 통제 조치를 해소한다.</w:t>
            </w:r>
            <w:r w:rsidRPr="00C52327">
              <w:rPr>
                <w:rFonts w:ascii="한컴바탕" w:eastAsia="한컴바탕" w:hAnsi="한컴바탕" w:cs="한컴바탕" w:hint="eastAsia"/>
                <w:sz w:val="21"/>
                <w:szCs w:val="21"/>
              </w:rPr>
              <w:t xml:space="preserve"> </w:t>
            </w:r>
          </w:p>
          <w:p w:rsidR="00C52327" w:rsidRPr="00C52327" w:rsidRDefault="00C52327" w:rsidP="005A09C9">
            <w:pPr>
              <w:pStyle w:val="a7"/>
              <w:wordWrap w:val="0"/>
              <w:autoSpaceDN w:val="0"/>
              <w:adjustRightInd w:val="0"/>
              <w:spacing w:line="290" w:lineRule="atLeast"/>
              <w:ind w:firstLineChars="200" w:firstLine="420"/>
              <w:rPr>
                <w:rFonts w:ascii="한컴바탕" w:eastAsia="한컴바탕" w:hAnsi="한컴바탕" w:cs="한컴바탕" w:hint="eastAsia"/>
                <w:sz w:val="21"/>
                <w:szCs w:val="21"/>
              </w:rPr>
            </w:pPr>
          </w:p>
          <w:p w:rsidR="00C52327" w:rsidRPr="006E6BD0" w:rsidRDefault="00C52327" w:rsidP="006E6BD0">
            <w:pPr>
              <w:pStyle w:val="a7"/>
              <w:wordWrap w:val="0"/>
              <w:autoSpaceDN w:val="0"/>
              <w:adjustRightInd w:val="0"/>
              <w:spacing w:line="290" w:lineRule="atLeast"/>
              <w:ind w:firstLineChars="200" w:firstLine="420"/>
              <w:rPr>
                <w:rFonts w:ascii="한컴바탕" w:eastAsia="한컴바탕" w:hAnsi="한컴바탕" w:cs="한컴바탕" w:hint="eastAsia"/>
                <w:sz w:val="21"/>
                <w:szCs w:val="21"/>
              </w:rPr>
            </w:pPr>
            <w:r w:rsidRPr="006E6BD0">
              <w:rPr>
                <w:rFonts w:ascii="한컴바탕" w:eastAsia="한컴바탕" w:hAnsi="한컴바탕" w:cs="한컴바탕" w:hint="eastAsia"/>
                <w:sz w:val="21"/>
                <w:szCs w:val="21"/>
              </w:rPr>
              <w:t>5. 부칙</w:t>
            </w:r>
          </w:p>
          <w:p w:rsidR="00C52327" w:rsidRPr="00C52327" w:rsidRDefault="00C52327" w:rsidP="005A09C9">
            <w:pPr>
              <w:pStyle w:val="a7"/>
              <w:wordWrap w:val="0"/>
              <w:autoSpaceDN w:val="0"/>
              <w:adjustRightInd w:val="0"/>
              <w:spacing w:line="290" w:lineRule="atLeast"/>
              <w:ind w:firstLineChars="200" w:firstLine="420"/>
              <w:rPr>
                <w:rFonts w:ascii="한컴바탕" w:eastAsia="한컴바탕" w:hAnsi="한컴바탕" w:cs="한컴바탕" w:hint="eastAsia"/>
                <w:sz w:val="21"/>
                <w:szCs w:val="21"/>
              </w:rPr>
            </w:pPr>
            <w:r w:rsidRPr="00C52327">
              <w:rPr>
                <w:rFonts w:ascii="한컴바탕" w:eastAsia="한컴바탕" w:hAnsi="한컴바탕" w:cs="한컴바탕" w:hint="eastAsia"/>
                <w:sz w:val="21"/>
                <w:szCs w:val="21"/>
              </w:rPr>
              <w:t xml:space="preserve">(1) 질검총국과 각 검사검역기구가 기존에 발표한 기타 수입식품 통제조치와 본 세칙이 규정한 통제조치가 일치하지 않는 경우, 더 엄격한 쪽으로 집행한다. </w:t>
            </w:r>
          </w:p>
          <w:p w:rsidR="00C52327" w:rsidRPr="00C52327" w:rsidRDefault="00C52327" w:rsidP="005A09C9">
            <w:pPr>
              <w:pStyle w:val="a7"/>
              <w:wordWrap w:val="0"/>
              <w:autoSpaceDN w:val="0"/>
              <w:adjustRightInd w:val="0"/>
              <w:spacing w:line="290" w:lineRule="atLeast"/>
              <w:ind w:firstLineChars="200" w:firstLine="420"/>
              <w:rPr>
                <w:rFonts w:ascii="한컴바탕" w:eastAsia="한컴바탕" w:hAnsi="한컴바탕" w:cs="한컴바탕" w:hint="eastAsia"/>
                <w:sz w:val="21"/>
                <w:szCs w:val="21"/>
              </w:rPr>
            </w:pPr>
            <w:r w:rsidRPr="00C52327">
              <w:rPr>
                <w:rFonts w:ascii="한컴바탕" w:eastAsia="한컴바탕" w:hAnsi="한컴바탕" w:cs="한컴바탕" w:hint="eastAsia"/>
                <w:sz w:val="21"/>
                <w:szCs w:val="21"/>
              </w:rPr>
              <w:t>(2) 기업이 제출하는 검측보고는 아래 요구조건에 부합하여야 한다.</w:t>
            </w:r>
          </w:p>
          <w:p w:rsidR="00C52327" w:rsidRPr="00C52327" w:rsidRDefault="00C52327" w:rsidP="005A09C9">
            <w:pPr>
              <w:pStyle w:val="a7"/>
              <w:wordWrap w:val="0"/>
              <w:autoSpaceDN w:val="0"/>
              <w:adjustRightInd w:val="0"/>
              <w:spacing w:line="290" w:lineRule="atLeast"/>
              <w:ind w:firstLineChars="200" w:firstLine="420"/>
              <w:rPr>
                <w:rFonts w:ascii="한컴바탕" w:eastAsia="한컴바탕" w:hAnsi="한컴바탕" w:cs="한컴바탕" w:hint="eastAsia"/>
                <w:sz w:val="21"/>
                <w:szCs w:val="21"/>
              </w:rPr>
            </w:pPr>
            <w:r w:rsidRPr="00C52327">
              <w:rPr>
                <w:rFonts w:ascii="한컴바탕" w:eastAsia="한컴바탕" w:hAnsi="한컴바탕" w:cs="한컴바탕" w:hint="eastAsia"/>
                <w:sz w:val="21"/>
                <w:szCs w:val="21"/>
              </w:rPr>
              <w:t xml:space="preserve">1) </w:t>
            </w:r>
            <w:r w:rsidRPr="006E6BD0">
              <w:rPr>
                <w:rFonts w:ascii="한컴바탕" w:eastAsia="한컴바탕" w:hAnsi="한컴바탕" w:cs="한컴바탕" w:hint="eastAsia"/>
                <w:spacing w:val="-6"/>
                <w:sz w:val="21"/>
                <w:szCs w:val="21"/>
              </w:rPr>
              <w:t xml:space="preserve">국외의 합법적이고 필요한 검측역량을 갖춘 검측기구와 경내에서 식품검사검역기구 자질인정을 취득한 검측기구는 검측보고를 제출할 수 있다. 필요한 경우, 질검총국은 검측기구 명단을 확인하여 공포하고, 동태 관리를 시행할 수 있다. </w:t>
            </w:r>
          </w:p>
          <w:p w:rsidR="00C52327" w:rsidRPr="00C52327" w:rsidRDefault="00C52327" w:rsidP="005A09C9">
            <w:pPr>
              <w:pStyle w:val="a7"/>
              <w:wordWrap w:val="0"/>
              <w:autoSpaceDN w:val="0"/>
              <w:adjustRightInd w:val="0"/>
              <w:spacing w:line="290" w:lineRule="atLeast"/>
              <w:ind w:firstLineChars="200" w:firstLine="420"/>
              <w:rPr>
                <w:rFonts w:ascii="한컴바탕" w:eastAsia="한컴바탕" w:hAnsi="한컴바탕" w:cs="한컴바탕" w:hint="eastAsia"/>
                <w:sz w:val="21"/>
                <w:szCs w:val="21"/>
              </w:rPr>
            </w:pPr>
            <w:r w:rsidRPr="00C52327">
              <w:rPr>
                <w:rFonts w:ascii="한컴바탕" w:eastAsia="한컴바탕" w:hAnsi="한컴바탕" w:cs="한컴바탕" w:hint="eastAsia"/>
                <w:sz w:val="21"/>
                <w:szCs w:val="21"/>
              </w:rPr>
              <w:t>2) 검측보고는 수입식품 생산일자 또는 생산 차수와 일일이 대응해야 한다.</w:t>
            </w:r>
          </w:p>
          <w:p w:rsidR="00C52327" w:rsidRPr="00C52327" w:rsidRDefault="00C52327" w:rsidP="005A09C9">
            <w:pPr>
              <w:pStyle w:val="a7"/>
              <w:wordWrap w:val="0"/>
              <w:autoSpaceDN w:val="0"/>
              <w:adjustRightInd w:val="0"/>
              <w:spacing w:line="290" w:lineRule="atLeast"/>
              <w:ind w:firstLineChars="200" w:firstLine="420"/>
              <w:rPr>
                <w:rFonts w:ascii="한컴바탕" w:eastAsia="한컴바탕" w:hAnsi="한컴바탕" w:cs="한컴바탕" w:hint="eastAsia"/>
                <w:sz w:val="21"/>
                <w:szCs w:val="21"/>
              </w:rPr>
            </w:pPr>
            <w:r w:rsidRPr="00C52327">
              <w:rPr>
                <w:rFonts w:ascii="한컴바탕" w:eastAsia="한컴바탕" w:hAnsi="한컴바탕" w:cs="한컴바탕" w:hint="eastAsia"/>
                <w:sz w:val="21"/>
                <w:szCs w:val="21"/>
              </w:rPr>
              <w:t xml:space="preserve">3) </w:t>
            </w:r>
            <w:r w:rsidRPr="006E6BD0">
              <w:rPr>
                <w:rFonts w:ascii="한컴바탕" w:eastAsia="한컴바탕" w:hAnsi="한컴바탕" w:cs="한컴바탕" w:hint="eastAsia"/>
                <w:spacing w:val="-8"/>
                <w:sz w:val="21"/>
                <w:szCs w:val="21"/>
              </w:rPr>
              <w:t xml:space="preserve">불법 첨가물이 검출되어 불량기록 판정을 받은 경우, 검측보고에 이 부분이 포함되어야 한다. </w:t>
            </w:r>
          </w:p>
          <w:p w:rsidR="00C52327" w:rsidRPr="00C52327" w:rsidRDefault="00C52327" w:rsidP="005A09C9">
            <w:pPr>
              <w:pStyle w:val="a7"/>
              <w:wordWrap w:val="0"/>
              <w:autoSpaceDN w:val="0"/>
              <w:adjustRightInd w:val="0"/>
              <w:spacing w:line="290" w:lineRule="atLeast"/>
              <w:ind w:firstLineChars="200" w:firstLine="420"/>
              <w:rPr>
                <w:rFonts w:ascii="한컴바탕" w:eastAsia="한컴바탕" w:hAnsi="한컴바탕" w:cs="한컴바탕" w:hint="eastAsia"/>
                <w:sz w:val="21"/>
                <w:szCs w:val="21"/>
              </w:rPr>
            </w:pPr>
            <w:r w:rsidRPr="00C52327">
              <w:rPr>
                <w:rFonts w:ascii="한컴바탕" w:eastAsia="한컴바탕" w:hAnsi="한컴바탕" w:cs="한컴바탕" w:hint="eastAsia"/>
                <w:sz w:val="21"/>
                <w:szCs w:val="21"/>
              </w:rPr>
              <w:t>(3) 수입 화장품 불량기록 관리도 본 실시세칙을 적용한다.</w:t>
            </w:r>
          </w:p>
          <w:p w:rsidR="00C52327" w:rsidRPr="00C52327" w:rsidRDefault="00C52327" w:rsidP="005A09C9">
            <w:pPr>
              <w:pStyle w:val="a7"/>
              <w:wordWrap w:val="0"/>
              <w:autoSpaceDN w:val="0"/>
              <w:adjustRightInd w:val="0"/>
              <w:spacing w:line="290" w:lineRule="atLeast"/>
              <w:ind w:firstLineChars="200" w:firstLine="420"/>
              <w:rPr>
                <w:rFonts w:ascii="한컴바탕" w:eastAsia="한컴바탕" w:hAnsi="한컴바탕" w:cs="한컴바탕" w:hint="eastAsia"/>
                <w:sz w:val="21"/>
                <w:szCs w:val="21"/>
              </w:rPr>
            </w:pPr>
            <w:r w:rsidRPr="00C52327">
              <w:rPr>
                <w:rFonts w:ascii="한컴바탕" w:eastAsia="한컴바탕" w:hAnsi="한컴바탕" w:cs="한컴바탕" w:hint="eastAsia"/>
                <w:sz w:val="21"/>
                <w:szCs w:val="21"/>
              </w:rPr>
              <w:t xml:space="preserve">(4) </w:t>
            </w:r>
            <w:r w:rsidRPr="006E6BD0">
              <w:rPr>
                <w:rFonts w:ascii="한컴바탕" w:eastAsia="한컴바탕" w:hAnsi="한컴바탕" w:cs="한컴바탕" w:hint="eastAsia"/>
                <w:spacing w:val="-14"/>
                <w:sz w:val="21"/>
                <w:szCs w:val="21"/>
              </w:rPr>
              <w:t>본 실시세칙의 해석은 질검총국이 담당한다.</w:t>
            </w:r>
          </w:p>
          <w:p w:rsidR="00C52327" w:rsidRPr="00C52327" w:rsidRDefault="00C52327" w:rsidP="005A09C9">
            <w:pPr>
              <w:pStyle w:val="a7"/>
              <w:wordWrap w:val="0"/>
              <w:autoSpaceDN w:val="0"/>
              <w:adjustRightInd w:val="0"/>
              <w:spacing w:line="290" w:lineRule="atLeast"/>
              <w:ind w:firstLineChars="200" w:firstLine="420"/>
              <w:rPr>
                <w:rFonts w:ascii="한컴바탕" w:eastAsia="한컴바탕" w:hAnsi="한컴바탕" w:cs="한컴바탕" w:hint="eastAsia"/>
                <w:sz w:val="21"/>
                <w:szCs w:val="21"/>
              </w:rPr>
            </w:pPr>
            <w:r w:rsidRPr="00C52327">
              <w:rPr>
                <w:rFonts w:ascii="한컴바탕" w:eastAsia="한컴바탕" w:hAnsi="한컴바탕" w:cs="한컴바탕" w:hint="eastAsia"/>
                <w:sz w:val="21"/>
                <w:szCs w:val="21"/>
              </w:rPr>
              <w:t xml:space="preserve">(5) 본 세칙은 </w:t>
            </w:r>
            <w:smartTag w:uri="urn:schemas-microsoft-com:office:smarttags" w:element="date">
              <w:smartTagPr>
                <w:attr w:uri="urn:schemas-microsoft-com:office:office" w:name="ls" w:val="trans"/>
                <w:attr w:name="Year" w:val="2014"/>
                <w:attr w:name="Month" w:val="7"/>
                <w:attr w:name="Day" w:val="1"/>
              </w:smartTagPr>
              <w:r w:rsidRPr="00C52327">
                <w:rPr>
                  <w:rFonts w:ascii="한컴바탕" w:eastAsia="한컴바탕" w:hAnsi="한컴바탕" w:cs="한컴바탕" w:hint="eastAsia"/>
                  <w:sz w:val="21"/>
                  <w:szCs w:val="21"/>
                </w:rPr>
                <w:t>2014년 7월 1일</w:t>
              </w:r>
            </w:smartTag>
            <w:r w:rsidRPr="00C52327">
              <w:rPr>
                <w:rFonts w:ascii="한컴바탕" w:eastAsia="한컴바탕" w:hAnsi="한컴바탕" w:cs="한컴바탕" w:hint="eastAsia"/>
                <w:sz w:val="21"/>
                <w:szCs w:val="21"/>
              </w:rPr>
              <w:t xml:space="preserve">부터 시행한다. </w:t>
            </w:r>
          </w:p>
          <w:p w:rsidR="00C52327" w:rsidRPr="00C52327" w:rsidRDefault="00C52327" w:rsidP="005A09C9">
            <w:pPr>
              <w:pStyle w:val="a7"/>
              <w:wordWrap w:val="0"/>
              <w:autoSpaceDN w:val="0"/>
              <w:adjustRightInd w:val="0"/>
              <w:spacing w:line="290" w:lineRule="atLeast"/>
              <w:ind w:firstLineChars="200" w:firstLine="420"/>
              <w:rPr>
                <w:rFonts w:ascii="한컴바탕" w:eastAsia="한컴바탕" w:hAnsi="한컴바탕" w:cs="한컴바탕" w:hint="eastAsia"/>
                <w:sz w:val="21"/>
                <w:szCs w:val="21"/>
              </w:rPr>
            </w:pPr>
          </w:p>
          <w:p w:rsidR="00C52327" w:rsidRPr="00C52327" w:rsidRDefault="00C52327" w:rsidP="005A09C9">
            <w:pPr>
              <w:pStyle w:val="a7"/>
              <w:wordWrap w:val="0"/>
              <w:autoSpaceDN w:val="0"/>
              <w:adjustRightInd w:val="0"/>
              <w:spacing w:line="290" w:lineRule="atLeast"/>
              <w:ind w:firstLineChars="200" w:firstLine="420"/>
              <w:rPr>
                <w:rFonts w:ascii="한컴바탕" w:eastAsia="한컴바탕" w:hAnsi="한컴바탕" w:cs="한컴바탕" w:hint="eastAsia"/>
                <w:sz w:val="21"/>
                <w:szCs w:val="21"/>
              </w:rPr>
            </w:pPr>
            <w:r w:rsidRPr="00C52327">
              <w:rPr>
                <w:rFonts w:ascii="한컴바탕" w:eastAsia="한컴바탕" w:hAnsi="한컴바탕" w:cs="한컴바탕" w:hint="eastAsia"/>
                <w:sz w:val="21"/>
                <w:szCs w:val="21"/>
              </w:rPr>
              <w:t>부속문건1 : 불량기록 보유 기업 수입식품 관리 및 통제 조치</w:t>
            </w:r>
          </w:p>
          <w:p w:rsidR="00C52327" w:rsidRPr="00C52327" w:rsidRDefault="00C52327" w:rsidP="005A09C9">
            <w:pPr>
              <w:pStyle w:val="a7"/>
              <w:wordWrap w:val="0"/>
              <w:autoSpaceDN w:val="0"/>
              <w:adjustRightInd w:val="0"/>
              <w:spacing w:line="290" w:lineRule="atLeast"/>
              <w:ind w:firstLineChars="200" w:firstLine="420"/>
              <w:rPr>
                <w:rFonts w:ascii="한컴바탕" w:eastAsia="한컴바탕" w:hAnsi="한컴바탕" w:cs="한컴바탕" w:hint="eastAsia"/>
                <w:sz w:val="21"/>
                <w:szCs w:val="21"/>
              </w:rPr>
            </w:pPr>
            <w:r w:rsidRPr="00C52327">
              <w:rPr>
                <w:rFonts w:ascii="한컴바탕" w:eastAsia="한컴바탕" w:hAnsi="한컴바탕" w:cs="한컴바탕" w:hint="eastAsia"/>
                <w:sz w:val="21"/>
                <w:szCs w:val="21"/>
              </w:rPr>
              <w:lastRenderedPageBreak/>
              <w:t>부속문건2 : 불량기록이 국가 및 지역 전체와 연관된 경우의 수입식품 관리 및 통제 조치</w:t>
            </w:r>
          </w:p>
          <w:p w:rsidR="00EF5241" w:rsidRDefault="00EF5241" w:rsidP="005A09C9">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B20C23" w:rsidRDefault="00B20C23" w:rsidP="005A09C9">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B20C23" w:rsidRPr="00C52327" w:rsidRDefault="00B20C23" w:rsidP="005A09C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6E6BD0" w:rsidRPr="00AA7ED6" w:rsidRDefault="00AA7ED6" w:rsidP="005A09C9">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AA7ED6">
              <w:rPr>
                <w:rFonts w:ascii="한컴바탕" w:eastAsia="한컴바탕" w:hAnsi="한컴바탕" w:cs="한컴바탕" w:hint="eastAsia"/>
                <w:szCs w:val="21"/>
                <w:lang w:eastAsia="ko-KR"/>
              </w:rPr>
              <w:t>부속문건</w:t>
            </w:r>
            <w:r w:rsidRPr="00AA7ED6">
              <w:rPr>
                <w:rFonts w:ascii="한컴바탕" w:eastAsia="한컴바탕" w:hAnsi="한컴바탕" w:cs="한컴바탕"/>
                <w:szCs w:val="21"/>
                <w:lang w:eastAsia="ko-KR"/>
              </w:rPr>
              <w:t>1</w:t>
            </w:r>
          </w:p>
          <w:p w:rsidR="006E6BD0" w:rsidRDefault="00AA7ED6" w:rsidP="006E6BD0">
            <w:pPr>
              <w:wordWrap w:val="0"/>
              <w:autoSpaceDN w:val="0"/>
              <w:adjustRightInd w:val="0"/>
              <w:snapToGrid w:val="0"/>
              <w:spacing w:line="290" w:lineRule="atLeast"/>
              <w:ind w:firstLine="420"/>
              <w:jc w:val="center"/>
              <w:rPr>
                <w:rFonts w:ascii="한컴바탕" w:eastAsia="한컴바탕" w:hAnsi="한컴바탕" w:cs="한컴바탕" w:hint="eastAsia"/>
                <w:szCs w:val="21"/>
                <w:lang w:eastAsia="ko-KR"/>
              </w:rPr>
            </w:pPr>
            <w:r w:rsidRPr="006E6BD0">
              <w:rPr>
                <w:rFonts w:ascii="한컴바탕" w:eastAsia="한컴바탕" w:hAnsi="한컴바탕" w:cs="한컴바탕" w:hint="eastAsia"/>
                <w:szCs w:val="21"/>
                <w:lang w:eastAsia="ko-KR"/>
              </w:rPr>
              <w:t xml:space="preserve">불량기록 보유 기업 수입식품 관리 및 </w:t>
            </w:r>
          </w:p>
          <w:p w:rsidR="00AA7ED6" w:rsidRDefault="00AA7ED6" w:rsidP="006E6BD0">
            <w:pPr>
              <w:wordWrap w:val="0"/>
              <w:autoSpaceDN w:val="0"/>
              <w:adjustRightInd w:val="0"/>
              <w:snapToGrid w:val="0"/>
              <w:spacing w:line="290" w:lineRule="atLeast"/>
              <w:ind w:firstLine="420"/>
              <w:jc w:val="center"/>
              <w:rPr>
                <w:rFonts w:ascii="한컴바탕" w:eastAsia="한컴바탕" w:hAnsi="한컴바탕" w:cs="한컴바탕" w:hint="eastAsia"/>
                <w:szCs w:val="21"/>
                <w:lang w:eastAsia="ko-KR"/>
              </w:rPr>
            </w:pPr>
            <w:r w:rsidRPr="006E6BD0">
              <w:rPr>
                <w:rFonts w:ascii="한컴바탕" w:eastAsia="한컴바탕" w:hAnsi="한컴바탕" w:cs="한컴바탕" w:hint="eastAsia"/>
                <w:szCs w:val="21"/>
                <w:lang w:eastAsia="ko-KR"/>
              </w:rPr>
              <w:t>통제조치</w:t>
            </w:r>
          </w:p>
          <w:p w:rsidR="006E6BD0" w:rsidRPr="006E6BD0" w:rsidRDefault="006E6BD0" w:rsidP="006E6BD0">
            <w:pPr>
              <w:wordWrap w:val="0"/>
              <w:autoSpaceDN w:val="0"/>
              <w:adjustRightInd w:val="0"/>
              <w:snapToGrid w:val="0"/>
              <w:spacing w:line="290" w:lineRule="atLeast"/>
              <w:ind w:firstLine="420"/>
              <w:jc w:val="center"/>
              <w:rPr>
                <w:rFonts w:ascii="한컴바탕" w:eastAsia="한컴바탕" w:hAnsi="한컴바탕" w:cs="한컴바탕" w:hint="eastAsia"/>
                <w:szCs w:val="21"/>
                <w:lang w:eastAsia="ko-KR"/>
              </w:rPr>
            </w:pPr>
          </w:p>
          <w:tbl>
            <w:tblPr>
              <w:tblW w:w="4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2"/>
              <w:gridCol w:w="401"/>
              <w:gridCol w:w="426"/>
              <w:gridCol w:w="427"/>
              <w:gridCol w:w="1876"/>
              <w:gridCol w:w="431"/>
              <w:gridCol w:w="426"/>
              <w:gridCol w:w="378"/>
            </w:tblGrid>
            <w:tr w:rsidR="00A76171" w:rsidRPr="00AA7ED6" w:rsidTr="00A76171">
              <w:trPr>
                <w:trHeight w:val="402"/>
                <w:jc w:val="center"/>
              </w:trPr>
              <w:tc>
                <w:tcPr>
                  <w:tcW w:w="1694" w:type="pct"/>
                  <w:gridSpan w:val="4"/>
                  <w:vAlign w:val="center"/>
                </w:tcPr>
                <w:p w:rsidR="00AA7ED6" w:rsidRPr="00AA7ED6" w:rsidRDefault="00AA7ED6" w:rsidP="005A09C9">
                  <w:pPr>
                    <w:wordWrap w:val="0"/>
                    <w:autoSpaceDN w:val="0"/>
                    <w:snapToGrid w:val="0"/>
                    <w:spacing w:line="290" w:lineRule="atLeast"/>
                    <w:ind w:firstLineChars="0" w:firstLine="0"/>
                    <w:jc w:val="center"/>
                    <w:rPr>
                      <w:rFonts w:ascii="한컴바탕" w:eastAsia="한컴바탕" w:hAnsi="한컴바탕" w:cs="한컴바탕"/>
                      <w:b/>
                      <w:bCs/>
                      <w:color w:val="000000"/>
                      <w:szCs w:val="21"/>
                      <w:lang w:eastAsia="ko-KR"/>
                    </w:rPr>
                  </w:pPr>
                  <w:r w:rsidRPr="00AA7ED6">
                    <w:rPr>
                      <w:rFonts w:ascii="한컴바탕" w:eastAsia="한컴바탕" w:hAnsi="한컴바탕" w:cs="한컴바탕" w:hint="eastAsia"/>
                      <w:b/>
                      <w:color w:val="000000"/>
                      <w:szCs w:val="21"/>
                      <w:lang w:eastAsia="ko-KR"/>
                    </w:rPr>
                    <w:t>리스크 조기경보 조건</w:t>
                  </w:r>
                </w:p>
              </w:tc>
              <w:tc>
                <w:tcPr>
                  <w:tcW w:w="1993" w:type="pct"/>
                  <w:vMerge w:val="restart"/>
                  <w:vAlign w:val="center"/>
                </w:tcPr>
                <w:p w:rsidR="00AA7ED6" w:rsidRPr="00AA7ED6" w:rsidRDefault="00AA7ED6" w:rsidP="005A09C9">
                  <w:pPr>
                    <w:wordWrap w:val="0"/>
                    <w:autoSpaceDN w:val="0"/>
                    <w:snapToGrid w:val="0"/>
                    <w:spacing w:line="290" w:lineRule="atLeast"/>
                    <w:ind w:firstLineChars="0" w:firstLine="0"/>
                    <w:jc w:val="center"/>
                    <w:rPr>
                      <w:rFonts w:ascii="한컴바탕" w:eastAsia="한컴바탕" w:hAnsi="한컴바탕" w:cs="한컴바탕"/>
                      <w:b/>
                      <w:bCs/>
                      <w:color w:val="000000"/>
                      <w:szCs w:val="21"/>
                      <w:lang w:eastAsia="ko-KR"/>
                    </w:rPr>
                  </w:pPr>
                  <w:r w:rsidRPr="00AA7ED6">
                    <w:rPr>
                      <w:rFonts w:ascii="한컴바탕" w:eastAsia="한컴바탕" w:hAnsi="한컴바탕" w:cs="한컴바탕" w:hint="eastAsia"/>
                      <w:b/>
                      <w:bCs/>
                      <w:color w:val="000000"/>
                      <w:szCs w:val="21"/>
                      <w:lang w:eastAsia="ko-KR"/>
                    </w:rPr>
                    <w:t>통제조치</w:t>
                  </w:r>
                </w:p>
              </w:tc>
              <w:tc>
                <w:tcPr>
                  <w:tcW w:w="1313" w:type="pct"/>
                  <w:gridSpan w:val="3"/>
                  <w:vAlign w:val="center"/>
                </w:tcPr>
                <w:p w:rsidR="00AA7ED6" w:rsidRPr="00A76171" w:rsidRDefault="00AA7ED6" w:rsidP="00A76171">
                  <w:pPr>
                    <w:wordWrap w:val="0"/>
                    <w:autoSpaceDN w:val="0"/>
                    <w:snapToGrid w:val="0"/>
                    <w:spacing w:line="290" w:lineRule="atLeast"/>
                    <w:ind w:leftChars="-51" w:left="-107" w:firstLineChars="0" w:firstLine="0"/>
                    <w:jc w:val="center"/>
                    <w:rPr>
                      <w:rFonts w:ascii="한컴바탕" w:eastAsia="한컴바탕" w:hAnsi="한컴바탕" w:cs="한컴바탕"/>
                      <w:b/>
                      <w:bCs/>
                      <w:color w:val="000000"/>
                      <w:spacing w:val="-12"/>
                      <w:szCs w:val="21"/>
                      <w:lang w:eastAsia="ko-KR"/>
                    </w:rPr>
                  </w:pPr>
                  <w:r w:rsidRPr="00A76171">
                    <w:rPr>
                      <w:rFonts w:ascii="한컴바탕" w:eastAsia="한컴바탕" w:hAnsi="한컴바탕" w:cs="한컴바탕" w:hint="eastAsia"/>
                      <w:b/>
                      <w:bCs/>
                      <w:color w:val="000000"/>
                      <w:spacing w:val="-12"/>
                      <w:szCs w:val="21"/>
                      <w:lang w:eastAsia="ko-KR"/>
                    </w:rPr>
                    <w:t>리스크</w:t>
                  </w:r>
                  <w:r w:rsidRPr="00A76171">
                    <w:rPr>
                      <w:rFonts w:ascii="한컴바탕" w:eastAsia="한컴바탕" w:hAnsi="한컴바탕" w:cs="한컴바탕" w:hint="eastAsia"/>
                      <w:b/>
                      <w:bCs/>
                      <w:color w:val="000000"/>
                      <w:spacing w:val="-12"/>
                      <w:sz w:val="10"/>
                      <w:szCs w:val="10"/>
                      <w:lang w:eastAsia="ko-KR"/>
                    </w:rPr>
                    <w:t xml:space="preserve"> </w:t>
                  </w:r>
                  <w:r w:rsidRPr="00A76171">
                    <w:rPr>
                      <w:rFonts w:ascii="한컴바탕" w:eastAsia="한컴바탕" w:hAnsi="한컴바탕" w:cs="한컴바탕" w:hint="eastAsia"/>
                      <w:b/>
                      <w:bCs/>
                      <w:color w:val="000000"/>
                      <w:spacing w:val="-12"/>
                      <w:szCs w:val="21"/>
                      <w:lang w:eastAsia="ko-KR"/>
                    </w:rPr>
                    <w:t>조기경보</w:t>
                  </w:r>
                  <w:r w:rsidRPr="00A76171">
                    <w:rPr>
                      <w:rFonts w:ascii="한컴바탕" w:eastAsia="한컴바탕" w:hAnsi="한컴바탕" w:cs="한컴바탕" w:hint="eastAsia"/>
                      <w:b/>
                      <w:bCs/>
                      <w:color w:val="000000"/>
                      <w:spacing w:val="-12"/>
                      <w:sz w:val="10"/>
                      <w:szCs w:val="10"/>
                      <w:lang w:eastAsia="ko-KR"/>
                    </w:rPr>
                    <w:t xml:space="preserve"> </w:t>
                  </w:r>
                  <w:r w:rsidRPr="00A76171">
                    <w:rPr>
                      <w:rFonts w:ascii="한컴바탕" w:eastAsia="한컴바탕" w:hAnsi="한컴바탕" w:cs="한컴바탕" w:hint="eastAsia"/>
                      <w:b/>
                      <w:bCs/>
                      <w:color w:val="000000"/>
                      <w:spacing w:val="-12"/>
                      <w:szCs w:val="21"/>
                      <w:lang w:eastAsia="ko-KR"/>
                    </w:rPr>
                    <w:t>해소</w:t>
                  </w:r>
                  <w:r w:rsidRPr="00A76171">
                    <w:rPr>
                      <w:rFonts w:ascii="한컴바탕" w:eastAsia="한컴바탕" w:hAnsi="한컴바탕" w:cs="한컴바탕" w:hint="eastAsia"/>
                      <w:b/>
                      <w:bCs/>
                      <w:color w:val="000000"/>
                      <w:spacing w:val="-12"/>
                      <w:sz w:val="10"/>
                      <w:szCs w:val="10"/>
                      <w:lang w:eastAsia="ko-KR"/>
                    </w:rPr>
                    <w:t xml:space="preserve"> </w:t>
                  </w:r>
                  <w:r w:rsidRPr="00A76171">
                    <w:rPr>
                      <w:rFonts w:ascii="한컴바탕" w:eastAsia="한컴바탕" w:hAnsi="한컴바탕" w:cs="한컴바탕" w:hint="eastAsia"/>
                      <w:b/>
                      <w:bCs/>
                      <w:color w:val="000000"/>
                      <w:spacing w:val="-12"/>
                      <w:szCs w:val="21"/>
                      <w:lang w:eastAsia="ko-KR"/>
                    </w:rPr>
                    <w:t>조건</w:t>
                  </w:r>
                </w:p>
              </w:tc>
            </w:tr>
            <w:tr w:rsidR="00AA7ED6" w:rsidRPr="00AA7ED6" w:rsidTr="00A76171">
              <w:trPr>
                <w:trHeight w:val="402"/>
                <w:jc w:val="center"/>
              </w:trPr>
              <w:tc>
                <w:tcPr>
                  <w:tcW w:w="362" w:type="pct"/>
                  <w:vAlign w:val="center"/>
                </w:tcPr>
                <w:p w:rsidR="00AA7ED6" w:rsidRPr="00AA7ED6" w:rsidRDefault="00AA7ED6" w:rsidP="006E6BD0">
                  <w:pPr>
                    <w:wordWrap w:val="0"/>
                    <w:autoSpaceDN w:val="0"/>
                    <w:snapToGrid w:val="0"/>
                    <w:spacing w:line="240" w:lineRule="auto"/>
                    <w:ind w:firstLineChars="0" w:firstLine="0"/>
                    <w:jc w:val="center"/>
                    <w:rPr>
                      <w:rFonts w:ascii="한컴바탕" w:eastAsia="한컴바탕" w:hAnsi="한컴바탕" w:cs="한컴바탕"/>
                      <w:b/>
                      <w:bCs/>
                      <w:color w:val="000000"/>
                      <w:szCs w:val="21"/>
                    </w:rPr>
                  </w:pPr>
                  <w:r w:rsidRPr="00AA7ED6">
                    <w:rPr>
                      <w:rFonts w:ascii="한컴바탕" w:eastAsia="한컴바탕" w:hAnsi="한컴바탕" w:cs="한컴바탕" w:hint="eastAsia"/>
                      <w:b/>
                      <w:bCs/>
                      <w:color w:val="000000"/>
                      <w:szCs w:val="21"/>
                      <w:lang w:eastAsia="ko-KR"/>
                    </w:rPr>
                    <w:t>불합격항목</w:t>
                  </w:r>
                  <w:r w:rsidRPr="006E6BD0">
                    <w:rPr>
                      <w:rFonts w:ascii="한컴바탕" w:eastAsia="한컴바탕" w:hAnsi="한컴바탕" w:cs="한컴바탕" w:hint="eastAsia"/>
                      <w:b/>
                      <w:bCs/>
                      <w:color w:val="000000"/>
                      <w:sz w:val="16"/>
                      <w:szCs w:val="16"/>
                      <w:lang w:eastAsia="ko-KR"/>
                    </w:rPr>
                    <w:t xml:space="preserve"> </w:t>
                  </w:r>
                  <w:r w:rsidRPr="00AA7ED6">
                    <w:rPr>
                      <w:rFonts w:ascii="한컴바탕" w:eastAsia="한컴바탕" w:hAnsi="한컴바탕" w:cs="한컴바탕" w:hint="eastAsia"/>
                      <w:b/>
                      <w:bCs/>
                      <w:color w:val="000000"/>
                      <w:szCs w:val="21"/>
                      <w:lang w:eastAsia="ko-KR"/>
                    </w:rPr>
                    <w:t>종류</w:t>
                  </w:r>
                </w:p>
              </w:tc>
              <w:tc>
                <w:tcPr>
                  <w:tcW w:w="426" w:type="pct"/>
                  <w:vAlign w:val="center"/>
                </w:tcPr>
                <w:p w:rsidR="00AA7ED6" w:rsidRPr="00AA7ED6" w:rsidRDefault="00AA7ED6" w:rsidP="006E6BD0">
                  <w:pPr>
                    <w:wordWrap w:val="0"/>
                    <w:autoSpaceDN w:val="0"/>
                    <w:snapToGrid w:val="0"/>
                    <w:spacing w:line="240" w:lineRule="auto"/>
                    <w:ind w:firstLineChars="0" w:firstLine="0"/>
                    <w:jc w:val="center"/>
                    <w:rPr>
                      <w:rFonts w:ascii="한컴바탕" w:eastAsia="한컴바탕" w:hAnsi="한컴바탕" w:cs="한컴바탕"/>
                      <w:b/>
                      <w:bCs/>
                      <w:color w:val="000000"/>
                      <w:szCs w:val="21"/>
                    </w:rPr>
                  </w:pPr>
                  <w:r w:rsidRPr="00AA7ED6">
                    <w:rPr>
                      <w:rFonts w:ascii="한컴바탕" w:eastAsia="한컴바탕" w:hAnsi="한컴바탕" w:cs="한컴바탕" w:hint="eastAsia"/>
                      <w:b/>
                      <w:bCs/>
                      <w:color w:val="000000"/>
                      <w:szCs w:val="21"/>
                      <w:lang w:eastAsia="ko-KR"/>
                    </w:rPr>
                    <w:t>제품종류</w:t>
                  </w:r>
                  <w:r w:rsidRPr="006E6BD0">
                    <w:rPr>
                      <w:rFonts w:ascii="한컴바탕" w:eastAsia="한컴바탕" w:hAnsi="한컴바탕" w:cs="한컴바탕" w:hint="eastAsia"/>
                      <w:b/>
                      <w:bCs/>
                      <w:color w:val="000000"/>
                      <w:sz w:val="16"/>
                      <w:szCs w:val="16"/>
                      <w:lang w:eastAsia="ko-KR"/>
                    </w:rPr>
                    <w:t xml:space="preserve"> </w:t>
                  </w:r>
                  <w:r w:rsidRPr="00AA7ED6">
                    <w:rPr>
                      <w:rFonts w:ascii="한컴바탕" w:eastAsia="한컴바탕" w:hAnsi="한컴바탕" w:cs="한컴바탕" w:hint="eastAsia"/>
                      <w:b/>
                      <w:bCs/>
                      <w:color w:val="000000"/>
                      <w:szCs w:val="21"/>
                      <w:lang w:eastAsia="ko-KR"/>
                    </w:rPr>
                    <w:t>수</w:t>
                  </w:r>
                </w:p>
              </w:tc>
              <w:tc>
                <w:tcPr>
                  <w:tcW w:w="453" w:type="pct"/>
                  <w:shd w:val="clear" w:color="auto" w:fill="FFFFFF"/>
                  <w:noWrap/>
                  <w:vAlign w:val="center"/>
                </w:tcPr>
                <w:p w:rsidR="00AA7ED6" w:rsidRPr="00A76171" w:rsidRDefault="00AA7ED6" w:rsidP="006E6BD0">
                  <w:pPr>
                    <w:wordWrap w:val="0"/>
                    <w:autoSpaceDN w:val="0"/>
                    <w:snapToGrid w:val="0"/>
                    <w:spacing w:line="240" w:lineRule="auto"/>
                    <w:ind w:firstLineChars="0" w:firstLine="0"/>
                    <w:jc w:val="center"/>
                    <w:rPr>
                      <w:rFonts w:ascii="한컴바탕" w:eastAsia="한컴바탕" w:hAnsi="한컴바탕" w:cs="한컴바탕"/>
                      <w:b/>
                      <w:bCs/>
                      <w:color w:val="000000"/>
                      <w:spacing w:val="-8"/>
                      <w:szCs w:val="21"/>
                    </w:rPr>
                  </w:pPr>
                  <w:r w:rsidRPr="00A76171">
                    <w:rPr>
                      <w:rFonts w:ascii="한컴바탕" w:eastAsia="한컴바탕" w:hAnsi="한컴바탕" w:cs="한컴바탕" w:hint="eastAsia"/>
                      <w:b/>
                      <w:bCs/>
                      <w:color w:val="000000"/>
                      <w:spacing w:val="-8"/>
                      <w:szCs w:val="21"/>
                      <w:lang w:eastAsia="ko-KR"/>
                    </w:rPr>
                    <w:t>불합격항목</w:t>
                  </w:r>
                  <w:r w:rsidRPr="00A76171">
                    <w:rPr>
                      <w:rFonts w:ascii="한컴바탕" w:eastAsia="한컴바탕" w:hAnsi="한컴바탕" w:cs="한컴바탕" w:hint="eastAsia"/>
                      <w:b/>
                      <w:bCs/>
                      <w:color w:val="000000"/>
                      <w:spacing w:val="-8"/>
                      <w:sz w:val="10"/>
                      <w:szCs w:val="10"/>
                      <w:lang w:eastAsia="ko-KR"/>
                    </w:rPr>
                    <w:t xml:space="preserve"> </w:t>
                  </w:r>
                  <w:r w:rsidRPr="00A76171">
                    <w:rPr>
                      <w:rFonts w:ascii="한컴바탕" w:eastAsia="한컴바탕" w:hAnsi="한컴바탕" w:cs="한컴바탕" w:hint="eastAsia"/>
                      <w:b/>
                      <w:bCs/>
                      <w:color w:val="000000"/>
                      <w:spacing w:val="-8"/>
                      <w:szCs w:val="21"/>
                      <w:lang w:eastAsia="ko-KR"/>
                    </w:rPr>
                    <w:t>종류</w:t>
                  </w:r>
                  <w:r w:rsidRPr="00A76171">
                    <w:rPr>
                      <w:rFonts w:ascii="한컴바탕" w:eastAsia="한컴바탕" w:hAnsi="한컴바탕" w:cs="한컴바탕" w:hint="eastAsia"/>
                      <w:b/>
                      <w:bCs/>
                      <w:color w:val="000000"/>
                      <w:spacing w:val="-8"/>
                      <w:sz w:val="10"/>
                      <w:szCs w:val="10"/>
                      <w:lang w:eastAsia="ko-KR"/>
                    </w:rPr>
                    <w:t xml:space="preserve"> </w:t>
                  </w:r>
                  <w:r w:rsidRPr="00A76171">
                    <w:rPr>
                      <w:rFonts w:ascii="한컴바탕" w:eastAsia="한컴바탕" w:hAnsi="한컴바탕" w:cs="한컴바탕" w:hint="eastAsia"/>
                      <w:b/>
                      <w:bCs/>
                      <w:color w:val="000000"/>
                      <w:spacing w:val="-8"/>
                      <w:szCs w:val="21"/>
                      <w:lang w:eastAsia="ko-KR"/>
                    </w:rPr>
                    <w:t>수</w:t>
                  </w:r>
                </w:p>
              </w:tc>
              <w:tc>
                <w:tcPr>
                  <w:tcW w:w="454" w:type="pct"/>
                  <w:shd w:val="clear" w:color="auto" w:fill="FFFFFF"/>
                  <w:noWrap/>
                  <w:vAlign w:val="center"/>
                </w:tcPr>
                <w:p w:rsidR="00AA7ED6" w:rsidRPr="00AA7ED6" w:rsidRDefault="00AA7ED6" w:rsidP="006E6BD0">
                  <w:pPr>
                    <w:wordWrap w:val="0"/>
                    <w:autoSpaceDN w:val="0"/>
                    <w:snapToGrid w:val="0"/>
                    <w:spacing w:line="240" w:lineRule="auto"/>
                    <w:ind w:firstLineChars="0" w:firstLine="0"/>
                    <w:jc w:val="center"/>
                    <w:rPr>
                      <w:rFonts w:ascii="한컴바탕" w:eastAsia="한컴바탕" w:hAnsi="한컴바탕" w:cs="한컴바탕"/>
                      <w:b/>
                      <w:bCs/>
                      <w:color w:val="000000"/>
                      <w:szCs w:val="21"/>
                    </w:rPr>
                  </w:pPr>
                  <w:r w:rsidRPr="00AA7ED6">
                    <w:rPr>
                      <w:rFonts w:ascii="한컴바탕" w:eastAsia="한컴바탕" w:hAnsi="한컴바탕" w:cs="한컴바탕" w:hint="eastAsia"/>
                      <w:b/>
                      <w:bCs/>
                      <w:color w:val="000000"/>
                      <w:szCs w:val="21"/>
                      <w:lang w:eastAsia="ko-KR"/>
                    </w:rPr>
                    <w:t>불합격</w:t>
                  </w:r>
                  <w:r w:rsidRPr="006E6BD0">
                    <w:rPr>
                      <w:rFonts w:ascii="한컴바탕" w:eastAsia="한컴바탕" w:hAnsi="한컴바탕" w:cs="한컴바탕" w:hint="eastAsia"/>
                      <w:b/>
                      <w:bCs/>
                      <w:color w:val="000000"/>
                      <w:sz w:val="16"/>
                      <w:szCs w:val="16"/>
                      <w:lang w:eastAsia="ko-KR"/>
                    </w:rPr>
                    <w:t xml:space="preserve"> </w:t>
                  </w:r>
                  <w:r w:rsidRPr="00AA7ED6">
                    <w:rPr>
                      <w:rFonts w:ascii="한컴바탕" w:eastAsia="한컴바탕" w:hAnsi="한컴바탕" w:cs="한컴바탕" w:hint="eastAsia"/>
                      <w:b/>
                      <w:bCs/>
                      <w:color w:val="000000"/>
                      <w:szCs w:val="21"/>
                      <w:lang w:eastAsia="ko-KR"/>
                    </w:rPr>
                    <w:t>회차</w:t>
                  </w:r>
                  <w:r w:rsidRPr="006E6BD0">
                    <w:rPr>
                      <w:rFonts w:ascii="한컴바탕" w:eastAsia="한컴바탕" w:hAnsi="한컴바탕" w:cs="한컴바탕" w:hint="eastAsia"/>
                      <w:b/>
                      <w:bCs/>
                      <w:color w:val="000000"/>
                      <w:sz w:val="16"/>
                      <w:szCs w:val="16"/>
                      <w:lang w:eastAsia="ko-KR"/>
                    </w:rPr>
                    <w:t xml:space="preserve"> </w:t>
                  </w:r>
                  <w:r w:rsidRPr="00AA7ED6">
                    <w:rPr>
                      <w:rFonts w:ascii="한컴바탕" w:eastAsia="한컴바탕" w:hAnsi="한컴바탕" w:cs="한컴바탕" w:hint="eastAsia"/>
                      <w:b/>
                      <w:bCs/>
                      <w:color w:val="000000"/>
                      <w:szCs w:val="21"/>
                      <w:lang w:eastAsia="ko-KR"/>
                    </w:rPr>
                    <w:t>수</w:t>
                  </w:r>
                </w:p>
              </w:tc>
              <w:tc>
                <w:tcPr>
                  <w:tcW w:w="1993" w:type="pct"/>
                  <w:vMerge/>
                  <w:vAlign w:val="center"/>
                </w:tcPr>
                <w:p w:rsidR="00AA7ED6" w:rsidRPr="00AA7ED6" w:rsidRDefault="00AA7ED6" w:rsidP="005A09C9">
                  <w:pPr>
                    <w:wordWrap w:val="0"/>
                    <w:autoSpaceDN w:val="0"/>
                    <w:snapToGrid w:val="0"/>
                    <w:spacing w:line="290" w:lineRule="atLeast"/>
                    <w:ind w:firstLineChars="0" w:firstLine="0"/>
                    <w:jc w:val="center"/>
                    <w:rPr>
                      <w:rFonts w:ascii="한컴바탕" w:eastAsia="한컴바탕" w:hAnsi="한컴바탕" w:cs="한컴바탕"/>
                      <w:b/>
                      <w:bCs/>
                      <w:color w:val="000000"/>
                      <w:szCs w:val="21"/>
                    </w:rPr>
                  </w:pPr>
                </w:p>
              </w:tc>
              <w:tc>
                <w:tcPr>
                  <w:tcW w:w="458" w:type="pct"/>
                  <w:vAlign w:val="center"/>
                </w:tcPr>
                <w:p w:rsidR="00AA7ED6" w:rsidRPr="00AA7ED6" w:rsidRDefault="00AA7ED6" w:rsidP="005A09C9">
                  <w:pPr>
                    <w:wordWrap w:val="0"/>
                    <w:autoSpaceDN w:val="0"/>
                    <w:snapToGrid w:val="0"/>
                    <w:spacing w:line="290" w:lineRule="atLeast"/>
                    <w:ind w:firstLineChars="0" w:firstLine="0"/>
                    <w:jc w:val="center"/>
                    <w:rPr>
                      <w:rFonts w:ascii="한컴바탕" w:eastAsia="한컴바탕" w:hAnsi="한컴바탕" w:cs="한컴바탕"/>
                      <w:b/>
                      <w:bCs/>
                      <w:color w:val="000000"/>
                      <w:szCs w:val="21"/>
                    </w:rPr>
                  </w:pPr>
                  <w:r w:rsidRPr="00AA7ED6">
                    <w:rPr>
                      <w:rFonts w:ascii="한컴바탕" w:eastAsia="한컴바탕" w:hAnsi="한컴바탕" w:cs="한컴바탕" w:hint="eastAsia"/>
                      <w:b/>
                      <w:bCs/>
                      <w:color w:val="000000"/>
                      <w:szCs w:val="21"/>
                      <w:lang w:eastAsia="ko-KR"/>
                    </w:rPr>
                    <w:t>공통조건</w:t>
                  </w:r>
                </w:p>
              </w:tc>
              <w:tc>
                <w:tcPr>
                  <w:tcW w:w="453" w:type="pct"/>
                  <w:vAlign w:val="center"/>
                </w:tcPr>
                <w:p w:rsidR="00AA7ED6" w:rsidRPr="00AA7ED6" w:rsidRDefault="00AA7ED6" w:rsidP="005A09C9">
                  <w:pPr>
                    <w:wordWrap w:val="0"/>
                    <w:autoSpaceDN w:val="0"/>
                    <w:snapToGrid w:val="0"/>
                    <w:spacing w:line="290" w:lineRule="atLeast"/>
                    <w:ind w:firstLineChars="0" w:firstLine="0"/>
                    <w:jc w:val="center"/>
                    <w:rPr>
                      <w:rFonts w:ascii="한컴바탕" w:eastAsia="한컴바탕" w:hAnsi="한컴바탕" w:cs="한컴바탕"/>
                      <w:b/>
                      <w:bCs/>
                      <w:color w:val="000000"/>
                      <w:szCs w:val="21"/>
                    </w:rPr>
                  </w:pPr>
                  <w:r w:rsidRPr="00AA7ED6">
                    <w:rPr>
                      <w:rFonts w:ascii="한컴바탕" w:eastAsia="한컴바탕" w:hAnsi="한컴바탕" w:cs="한컴바탕" w:hint="eastAsia"/>
                      <w:b/>
                      <w:bCs/>
                      <w:color w:val="000000"/>
                      <w:szCs w:val="21"/>
                      <w:lang w:eastAsia="ko-KR"/>
                    </w:rPr>
                    <w:t>지정시간</w:t>
                  </w:r>
                </w:p>
              </w:tc>
              <w:tc>
                <w:tcPr>
                  <w:tcW w:w="403" w:type="pct"/>
                  <w:vAlign w:val="center"/>
                </w:tcPr>
                <w:p w:rsidR="00AA7ED6" w:rsidRPr="00AA7ED6" w:rsidRDefault="00AA7ED6" w:rsidP="006E6BD0">
                  <w:pPr>
                    <w:wordWrap w:val="0"/>
                    <w:autoSpaceDN w:val="0"/>
                    <w:snapToGrid w:val="0"/>
                    <w:spacing w:line="240" w:lineRule="auto"/>
                    <w:ind w:firstLineChars="0" w:firstLine="0"/>
                    <w:jc w:val="center"/>
                    <w:rPr>
                      <w:rFonts w:ascii="한컴바탕" w:eastAsia="한컴바탕" w:hAnsi="한컴바탕" w:cs="한컴바탕"/>
                      <w:b/>
                      <w:bCs/>
                      <w:color w:val="000000"/>
                      <w:szCs w:val="21"/>
                    </w:rPr>
                  </w:pPr>
                  <w:r w:rsidRPr="00AA7ED6">
                    <w:rPr>
                      <w:rFonts w:ascii="한컴바탕" w:eastAsia="한컴바탕" w:hAnsi="한컴바탕" w:cs="한컴바탕" w:hint="eastAsia"/>
                      <w:b/>
                      <w:bCs/>
                      <w:color w:val="000000"/>
                      <w:szCs w:val="21"/>
                      <w:lang w:eastAsia="ko-KR"/>
                    </w:rPr>
                    <w:t>지정 회차 수</w:t>
                  </w:r>
                </w:p>
              </w:tc>
            </w:tr>
            <w:tr w:rsidR="00A76171" w:rsidRPr="00AA7ED6" w:rsidTr="00A76171">
              <w:trPr>
                <w:trHeight w:val="402"/>
                <w:jc w:val="center"/>
              </w:trPr>
              <w:tc>
                <w:tcPr>
                  <w:tcW w:w="362" w:type="pct"/>
                  <w:vMerge w:val="restart"/>
                  <w:vAlign w:val="center"/>
                </w:tcPr>
                <w:p w:rsidR="00AA7ED6" w:rsidRPr="00AA7ED6" w:rsidRDefault="00AA7ED6" w:rsidP="005A09C9">
                  <w:pPr>
                    <w:wordWrap w:val="0"/>
                    <w:autoSpaceDN w:val="0"/>
                    <w:snapToGrid w:val="0"/>
                    <w:spacing w:line="290" w:lineRule="atLeast"/>
                    <w:ind w:firstLineChars="0" w:firstLine="0"/>
                    <w:jc w:val="center"/>
                    <w:rPr>
                      <w:rFonts w:ascii="한컴바탕" w:eastAsia="한컴바탕" w:hAnsi="한컴바탕" w:cs="한컴바탕"/>
                      <w:color w:val="000000"/>
                      <w:szCs w:val="21"/>
                    </w:rPr>
                  </w:pPr>
                  <w:r w:rsidRPr="00AA7ED6">
                    <w:rPr>
                      <w:rFonts w:ascii="한컴바탕" w:eastAsia="한컴바탕" w:hAnsi="한컴바탕" w:cs="한컴바탕" w:hint="eastAsia"/>
                      <w:b/>
                      <w:color w:val="000000"/>
                      <w:szCs w:val="21"/>
                      <w:lang w:eastAsia="ko-KR"/>
                    </w:rPr>
                    <w:t>안전위생 항목</w:t>
                  </w:r>
                </w:p>
              </w:tc>
              <w:tc>
                <w:tcPr>
                  <w:tcW w:w="426" w:type="pct"/>
                  <w:noWrap/>
                  <w:vAlign w:val="center"/>
                </w:tcPr>
                <w:p w:rsidR="00AA7ED6" w:rsidRPr="00AA7ED6" w:rsidRDefault="00AA7ED6" w:rsidP="005A09C9">
                  <w:pPr>
                    <w:wordWrap w:val="0"/>
                    <w:autoSpaceDN w:val="0"/>
                    <w:snapToGrid w:val="0"/>
                    <w:spacing w:line="290" w:lineRule="atLeast"/>
                    <w:ind w:firstLineChars="0" w:firstLine="0"/>
                    <w:jc w:val="center"/>
                    <w:rPr>
                      <w:rFonts w:ascii="한컴바탕" w:eastAsia="한컴바탕" w:hAnsi="한컴바탕" w:cs="한컴바탕"/>
                      <w:color w:val="000000"/>
                      <w:szCs w:val="21"/>
                    </w:rPr>
                  </w:pPr>
                  <w:r w:rsidRPr="00AA7ED6">
                    <w:rPr>
                      <w:rFonts w:ascii="한컴바탕" w:eastAsia="한컴바탕" w:hAnsi="한컴바탕" w:cs="한컴바탕"/>
                      <w:color w:val="000000"/>
                      <w:szCs w:val="21"/>
                    </w:rPr>
                    <w:t>1</w:t>
                  </w:r>
                </w:p>
              </w:tc>
              <w:tc>
                <w:tcPr>
                  <w:tcW w:w="453" w:type="pct"/>
                  <w:shd w:val="clear" w:color="auto" w:fill="FFFFFF"/>
                  <w:noWrap/>
                  <w:vAlign w:val="center"/>
                </w:tcPr>
                <w:p w:rsidR="00AA7ED6" w:rsidRPr="00AA7ED6" w:rsidRDefault="00AA7ED6" w:rsidP="005A09C9">
                  <w:pPr>
                    <w:wordWrap w:val="0"/>
                    <w:autoSpaceDN w:val="0"/>
                    <w:snapToGrid w:val="0"/>
                    <w:spacing w:line="290" w:lineRule="atLeast"/>
                    <w:ind w:firstLineChars="0" w:firstLine="0"/>
                    <w:jc w:val="center"/>
                    <w:rPr>
                      <w:rFonts w:ascii="한컴바탕" w:eastAsia="한컴바탕" w:hAnsi="한컴바탕" w:cs="한컴바탕"/>
                      <w:color w:val="000000"/>
                      <w:szCs w:val="21"/>
                    </w:rPr>
                  </w:pPr>
                  <w:r w:rsidRPr="00AA7ED6">
                    <w:rPr>
                      <w:rFonts w:ascii="한컴바탕" w:eastAsia="한컴바탕" w:hAnsi="한컴바탕" w:cs="한컴바탕"/>
                      <w:color w:val="000000"/>
                      <w:szCs w:val="21"/>
                    </w:rPr>
                    <w:t>1</w:t>
                  </w:r>
                </w:p>
              </w:tc>
              <w:tc>
                <w:tcPr>
                  <w:tcW w:w="454" w:type="pct"/>
                  <w:shd w:val="clear" w:color="auto" w:fill="FFFFFF"/>
                  <w:noWrap/>
                  <w:vAlign w:val="center"/>
                </w:tcPr>
                <w:p w:rsidR="00AA7ED6" w:rsidRPr="00AA7ED6" w:rsidRDefault="00AA7ED6" w:rsidP="005A09C9">
                  <w:pPr>
                    <w:wordWrap w:val="0"/>
                    <w:autoSpaceDN w:val="0"/>
                    <w:snapToGrid w:val="0"/>
                    <w:spacing w:line="290" w:lineRule="atLeast"/>
                    <w:ind w:firstLineChars="0" w:firstLine="0"/>
                    <w:jc w:val="center"/>
                    <w:rPr>
                      <w:rFonts w:ascii="한컴바탕" w:eastAsia="한컴바탕" w:hAnsi="한컴바탕" w:cs="한컴바탕"/>
                      <w:color w:val="000000"/>
                      <w:szCs w:val="21"/>
                    </w:rPr>
                  </w:pPr>
                  <w:r w:rsidRPr="00AA7ED6">
                    <w:rPr>
                      <w:rFonts w:ascii="한컴바탕" w:eastAsia="한컴바탕" w:hAnsi="한컴바탕" w:cs="한컴바탕" w:hint="eastAsia"/>
                      <w:color w:val="000000"/>
                      <w:szCs w:val="21"/>
                    </w:rPr>
                    <w:t>≥</w:t>
                  </w:r>
                  <w:r w:rsidRPr="00AA7ED6">
                    <w:rPr>
                      <w:rFonts w:ascii="한컴바탕" w:eastAsia="한컴바탕" w:hAnsi="한컴바탕" w:cs="한컴바탕"/>
                      <w:color w:val="000000"/>
                      <w:szCs w:val="21"/>
                    </w:rPr>
                    <w:t>2</w:t>
                  </w:r>
                </w:p>
              </w:tc>
              <w:tc>
                <w:tcPr>
                  <w:tcW w:w="1993" w:type="pct"/>
                  <w:noWrap/>
                  <w:vAlign w:val="center"/>
                </w:tcPr>
                <w:p w:rsidR="00AA7ED6" w:rsidRPr="00A76171" w:rsidRDefault="00AA7ED6" w:rsidP="00A76171">
                  <w:pPr>
                    <w:wordWrap w:val="0"/>
                    <w:autoSpaceDN w:val="0"/>
                    <w:snapToGrid w:val="0"/>
                    <w:spacing w:line="290" w:lineRule="atLeast"/>
                    <w:ind w:leftChars="-35" w:left="-73" w:rightChars="-50" w:right="-105" w:firstLineChars="0" w:firstLine="0"/>
                    <w:jc w:val="center"/>
                    <w:rPr>
                      <w:rFonts w:ascii="한컴바탕" w:eastAsia="한컴바탕" w:hAnsi="한컴바탕" w:cs="한컴바탕"/>
                      <w:color w:val="000000"/>
                      <w:spacing w:val="-8"/>
                      <w:szCs w:val="21"/>
                      <w:lang w:eastAsia="ko-KR"/>
                    </w:rPr>
                  </w:pPr>
                  <w:r w:rsidRPr="00A76171">
                    <w:rPr>
                      <w:rFonts w:ascii="한컴바탕" w:eastAsia="한컴바탕" w:hAnsi="한컴바탕" w:cs="한컴바탕" w:hint="eastAsia"/>
                      <w:color w:val="000000"/>
                      <w:spacing w:val="-8"/>
                      <w:szCs w:val="21"/>
                      <w:lang w:eastAsia="ko-KR"/>
                    </w:rPr>
                    <w:t>불량기록 해당 종류 제품의 불합격 항목 검측보고 요구</w:t>
                  </w:r>
                </w:p>
              </w:tc>
              <w:tc>
                <w:tcPr>
                  <w:tcW w:w="458" w:type="pct"/>
                  <w:vMerge w:val="restart"/>
                  <w:vAlign w:val="center"/>
                </w:tcPr>
                <w:p w:rsidR="00AA7ED6" w:rsidRDefault="00AA7ED6" w:rsidP="00EE63EB">
                  <w:pPr>
                    <w:wordWrap w:val="0"/>
                    <w:autoSpaceDN w:val="0"/>
                    <w:snapToGrid w:val="0"/>
                    <w:spacing w:line="290" w:lineRule="atLeast"/>
                    <w:ind w:leftChars="-52" w:left="-107" w:rightChars="-48" w:right="-101" w:firstLineChars="0" w:hanging="2"/>
                    <w:jc w:val="center"/>
                    <w:rPr>
                      <w:rFonts w:ascii="한컴바탕" w:eastAsia="한컴바탕" w:hAnsi="한컴바탕" w:cs="한컴바탕" w:hint="eastAsia"/>
                      <w:color w:val="000000"/>
                      <w:szCs w:val="21"/>
                      <w:lang w:eastAsia="ko-KR"/>
                    </w:rPr>
                  </w:pPr>
                  <w:r w:rsidRPr="00AA7ED6">
                    <w:rPr>
                      <w:rFonts w:ascii="한컴바탕" w:eastAsia="한컴바탕" w:hAnsi="한컴바탕" w:cs="한컴바탕"/>
                      <w:color w:val="000000"/>
                      <w:szCs w:val="21"/>
                      <w:lang w:eastAsia="ko-KR"/>
                    </w:rPr>
                    <w:t xml:space="preserve">1. </w:t>
                  </w:r>
                  <w:r w:rsidRPr="00AA7ED6">
                    <w:rPr>
                      <w:rFonts w:ascii="한컴바탕" w:eastAsia="한컴바탕" w:hAnsi="한컴바탕" w:cs="한컴바탕" w:hint="eastAsia"/>
                      <w:color w:val="000000"/>
                      <w:szCs w:val="21"/>
                      <w:lang w:eastAsia="ko-KR"/>
                    </w:rPr>
                    <w:t>통제조치 실시후 품질안전 문제 미발생</w:t>
                  </w:r>
                </w:p>
                <w:p w:rsidR="00AA7ED6" w:rsidRPr="00AA7ED6" w:rsidRDefault="00AA7ED6" w:rsidP="00A76171">
                  <w:pPr>
                    <w:wordWrap w:val="0"/>
                    <w:autoSpaceDN w:val="0"/>
                    <w:snapToGrid w:val="0"/>
                    <w:spacing w:line="290" w:lineRule="atLeast"/>
                    <w:ind w:leftChars="-51" w:left="-105" w:rightChars="-48" w:right="-101" w:firstLineChars="0" w:hanging="2"/>
                    <w:jc w:val="center"/>
                    <w:rPr>
                      <w:rFonts w:ascii="한컴바탕" w:eastAsia="한컴바탕" w:hAnsi="한컴바탕" w:cs="한컴바탕" w:hint="eastAsia"/>
                      <w:color w:val="000000"/>
                      <w:szCs w:val="21"/>
                      <w:lang w:eastAsia="ko-KR"/>
                    </w:rPr>
                  </w:pPr>
                </w:p>
                <w:p w:rsidR="00AA7ED6" w:rsidRDefault="00AA7ED6" w:rsidP="00A76171">
                  <w:pPr>
                    <w:wordWrap w:val="0"/>
                    <w:autoSpaceDN w:val="0"/>
                    <w:snapToGrid w:val="0"/>
                    <w:spacing w:line="290" w:lineRule="atLeast"/>
                    <w:ind w:leftChars="-51" w:left="-105" w:rightChars="-48" w:right="-101" w:firstLineChars="0" w:hanging="2"/>
                    <w:jc w:val="center"/>
                    <w:rPr>
                      <w:rFonts w:ascii="한컴바탕" w:eastAsia="한컴바탕" w:hAnsi="한컴바탕" w:cs="한컴바탕" w:hint="eastAsia"/>
                      <w:color w:val="000000"/>
                      <w:szCs w:val="21"/>
                      <w:lang w:eastAsia="ko-KR"/>
                    </w:rPr>
                  </w:pPr>
                  <w:r w:rsidRPr="00AA7ED6">
                    <w:rPr>
                      <w:rFonts w:ascii="한컴바탕" w:eastAsia="한컴바탕" w:hAnsi="한컴바탕" w:cs="한컴바탕" w:hint="eastAsia"/>
                      <w:color w:val="000000"/>
                      <w:szCs w:val="21"/>
                      <w:lang w:eastAsia="ko-KR"/>
                    </w:rPr>
                    <w:t>2. 통제조치 실시 시간이 지정시간보다 짧지 않을 것</w:t>
                  </w:r>
                </w:p>
                <w:p w:rsidR="00AA7ED6" w:rsidRPr="00AA7ED6" w:rsidRDefault="00AA7ED6" w:rsidP="00A76171">
                  <w:pPr>
                    <w:wordWrap w:val="0"/>
                    <w:autoSpaceDN w:val="0"/>
                    <w:snapToGrid w:val="0"/>
                    <w:spacing w:line="290" w:lineRule="atLeast"/>
                    <w:ind w:leftChars="-51" w:left="-105" w:rightChars="-48" w:right="-101" w:firstLineChars="0" w:hanging="2"/>
                    <w:jc w:val="center"/>
                    <w:rPr>
                      <w:rFonts w:ascii="한컴바탕" w:eastAsia="한컴바탕" w:hAnsi="한컴바탕" w:cs="한컴바탕" w:hint="eastAsia"/>
                      <w:color w:val="000000"/>
                      <w:szCs w:val="21"/>
                      <w:lang w:eastAsia="ko-KR"/>
                    </w:rPr>
                  </w:pPr>
                </w:p>
                <w:p w:rsidR="00AA7ED6" w:rsidRPr="00AA7ED6" w:rsidRDefault="00AA7ED6" w:rsidP="00A76171">
                  <w:pPr>
                    <w:wordWrap w:val="0"/>
                    <w:autoSpaceDN w:val="0"/>
                    <w:snapToGrid w:val="0"/>
                    <w:spacing w:line="290" w:lineRule="atLeast"/>
                    <w:ind w:leftChars="-51" w:left="-105" w:rightChars="-48" w:right="-101" w:firstLineChars="0" w:hanging="2"/>
                    <w:jc w:val="center"/>
                    <w:rPr>
                      <w:rFonts w:ascii="한컴바탕" w:eastAsia="한컴바탕" w:hAnsi="한컴바탕" w:cs="한컴바탕"/>
                      <w:color w:val="000000"/>
                      <w:szCs w:val="21"/>
                      <w:lang w:eastAsia="ko-KR"/>
                    </w:rPr>
                  </w:pPr>
                  <w:r w:rsidRPr="00AA7ED6">
                    <w:rPr>
                      <w:rFonts w:ascii="한컴바탕" w:eastAsia="한컴바탕" w:hAnsi="한컴바탕" w:cs="한컴바탕" w:hint="eastAsia"/>
                      <w:color w:val="000000"/>
                      <w:szCs w:val="21"/>
                      <w:lang w:eastAsia="ko-KR"/>
                    </w:rPr>
                    <w:t>3. 통제</w:t>
                  </w:r>
                  <w:r w:rsidRPr="00AA7ED6">
                    <w:rPr>
                      <w:rFonts w:ascii="한컴바탕" w:eastAsia="한컴바탕" w:hAnsi="한컴바탕" w:cs="한컴바탕" w:hint="eastAsia"/>
                      <w:color w:val="000000"/>
                      <w:szCs w:val="21"/>
                      <w:lang w:eastAsia="ko-KR"/>
                    </w:rPr>
                    <w:lastRenderedPageBreak/>
                    <w:t>조치 실시후 식품 수입 회차 수가 지정 회차 수 보다 적지 않을 것</w:t>
                  </w:r>
                </w:p>
              </w:tc>
              <w:tc>
                <w:tcPr>
                  <w:tcW w:w="453" w:type="pct"/>
                  <w:vAlign w:val="center"/>
                </w:tcPr>
                <w:p w:rsidR="00AA7ED6" w:rsidRPr="00AA7ED6" w:rsidRDefault="00AA7ED6" w:rsidP="005A09C9">
                  <w:pPr>
                    <w:wordWrap w:val="0"/>
                    <w:autoSpaceDN w:val="0"/>
                    <w:snapToGrid w:val="0"/>
                    <w:spacing w:line="290" w:lineRule="atLeast"/>
                    <w:ind w:firstLineChars="0" w:firstLine="0"/>
                    <w:jc w:val="center"/>
                    <w:rPr>
                      <w:rFonts w:ascii="한컴바탕" w:eastAsia="한컴바탕" w:hAnsi="한컴바탕" w:cs="한컴바탕"/>
                      <w:color w:val="000000"/>
                      <w:szCs w:val="21"/>
                    </w:rPr>
                  </w:pPr>
                  <w:r w:rsidRPr="00AA7ED6">
                    <w:rPr>
                      <w:rFonts w:ascii="한컴바탕" w:eastAsia="한컴바탕" w:hAnsi="한컴바탕" w:cs="한컴바탕"/>
                      <w:color w:val="000000"/>
                      <w:szCs w:val="21"/>
                    </w:rPr>
                    <w:lastRenderedPageBreak/>
                    <w:t>6</w:t>
                  </w:r>
                  <w:r w:rsidRPr="00AA7ED6">
                    <w:rPr>
                      <w:rFonts w:ascii="한컴바탕" w:eastAsia="한컴바탕" w:hAnsi="한컴바탕" w:cs="한컴바탕" w:hint="eastAsia"/>
                      <w:color w:val="000000"/>
                      <w:szCs w:val="21"/>
                      <w:lang w:eastAsia="ko-KR"/>
                    </w:rPr>
                    <w:t>개월</w:t>
                  </w:r>
                </w:p>
              </w:tc>
              <w:tc>
                <w:tcPr>
                  <w:tcW w:w="403" w:type="pct"/>
                  <w:vAlign w:val="center"/>
                </w:tcPr>
                <w:p w:rsidR="00AA7ED6" w:rsidRPr="00AA7ED6" w:rsidRDefault="00AA7ED6" w:rsidP="005A09C9">
                  <w:pPr>
                    <w:wordWrap w:val="0"/>
                    <w:autoSpaceDN w:val="0"/>
                    <w:snapToGrid w:val="0"/>
                    <w:spacing w:line="290" w:lineRule="atLeast"/>
                    <w:ind w:firstLineChars="0" w:firstLine="0"/>
                    <w:jc w:val="center"/>
                    <w:rPr>
                      <w:rFonts w:ascii="한컴바탕" w:eastAsia="한컴바탕" w:hAnsi="한컴바탕" w:cs="한컴바탕"/>
                      <w:color w:val="000000"/>
                      <w:szCs w:val="21"/>
                    </w:rPr>
                  </w:pPr>
                  <w:r w:rsidRPr="00AA7ED6">
                    <w:rPr>
                      <w:rFonts w:ascii="한컴바탕" w:eastAsia="한컴바탕" w:hAnsi="한컴바탕" w:cs="한컴바탕"/>
                      <w:color w:val="000000"/>
                      <w:szCs w:val="21"/>
                    </w:rPr>
                    <w:t>5</w:t>
                  </w:r>
                </w:p>
              </w:tc>
            </w:tr>
            <w:tr w:rsidR="00A76171" w:rsidRPr="00AA7ED6" w:rsidTr="00A76171">
              <w:trPr>
                <w:trHeight w:val="402"/>
                <w:jc w:val="center"/>
              </w:trPr>
              <w:tc>
                <w:tcPr>
                  <w:tcW w:w="362" w:type="pct"/>
                  <w:vMerge/>
                  <w:vAlign w:val="center"/>
                </w:tcPr>
                <w:p w:rsidR="00AA7ED6" w:rsidRPr="00AA7ED6" w:rsidRDefault="00AA7ED6" w:rsidP="005A09C9">
                  <w:pPr>
                    <w:wordWrap w:val="0"/>
                    <w:autoSpaceDN w:val="0"/>
                    <w:snapToGrid w:val="0"/>
                    <w:spacing w:line="290" w:lineRule="atLeast"/>
                    <w:ind w:firstLineChars="0" w:firstLine="0"/>
                    <w:jc w:val="center"/>
                    <w:rPr>
                      <w:rFonts w:ascii="한컴바탕" w:eastAsia="한컴바탕" w:hAnsi="한컴바탕" w:cs="한컴바탕"/>
                      <w:color w:val="000000"/>
                      <w:szCs w:val="21"/>
                    </w:rPr>
                  </w:pPr>
                </w:p>
              </w:tc>
              <w:tc>
                <w:tcPr>
                  <w:tcW w:w="426" w:type="pct"/>
                  <w:noWrap/>
                  <w:vAlign w:val="center"/>
                </w:tcPr>
                <w:p w:rsidR="00AA7ED6" w:rsidRPr="00AA7ED6" w:rsidRDefault="00AA7ED6" w:rsidP="005A09C9">
                  <w:pPr>
                    <w:wordWrap w:val="0"/>
                    <w:autoSpaceDN w:val="0"/>
                    <w:snapToGrid w:val="0"/>
                    <w:spacing w:line="290" w:lineRule="atLeast"/>
                    <w:ind w:firstLineChars="0" w:firstLine="0"/>
                    <w:jc w:val="center"/>
                    <w:rPr>
                      <w:rFonts w:ascii="한컴바탕" w:eastAsia="한컴바탕" w:hAnsi="한컴바탕" w:cs="한컴바탕"/>
                      <w:color w:val="000000"/>
                      <w:szCs w:val="21"/>
                    </w:rPr>
                  </w:pPr>
                  <w:r w:rsidRPr="00AA7ED6">
                    <w:rPr>
                      <w:rFonts w:ascii="한컴바탕" w:eastAsia="한컴바탕" w:hAnsi="한컴바탕" w:cs="한컴바탕"/>
                      <w:color w:val="000000"/>
                      <w:szCs w:val="21"/>
                    </w:rPr>
                    <w:t>1</w:t>
                  </w:r>
                </w:p>
              </w:tc>
              <w:tc>
                <w:tcPr>
                  <w:tcW w:w="453" w:type="pct"/>
                  <w:shd w:val="clear" w:color="auto" w:fill="FFFFFF"/>
                  <w:noWrap/>
                  <w:vAlign w:val="center"/>
                </w:tcPr>
                <w:p w:rsidR="00AA7ED6" w:rsidRPr="00AA7ED6" w:rsidRDefault="00AA7ED6" w:rsidP="005A09C9">
                  <w:pPr>
                    <w:wordWrap w:val="0"/>
                    <w:autoSpaceDN w:val="0"/>
                    <w:snapToGrid w:val="0"/>
                    <w:spacing w:line="290" w:lineRule="atLeast"/>
                    <w:ind w:firstLineChars="0" w:firstLine="0"/>
                    <w:jc w:val="center"/>
                    <w:rPr>
                      <w:rFonts w:ascii="한컴바탕" w:eastAsia="한컴바탕" w:hAnsi="한컴바탕" w:cs="한컴바탕"/>
                      <w:color w:val="000000"/>
                      <w:szCs w:val="21"/>
                    </w:rPr>
                  </w:pPr>
                  <w:r w:rsidRPr="00AA7ED6">
                    <w:rPr>
                      <w:rFonts w:ascii="한컴바탕" w:eastAsia="한컴바탕" w:hAnsi="한컴바탕" w:cs="한컴바탕" w:hint="eastAsia"/>
                      <w:color w:val="000000"/>
                      <w:szCs w:val="21"/>
                    </w:rPr>
                    <w:t>≥</w:t>
                  </w:r>
                  <w:r w:rsidRPr="00AA7ED6">
                    <w:rPr>
                      <w:rFonts w:ascii="한컴바탕" w:eastAsia="한컴바탕" w:hAnsi="한컴바탕" w:cs="한컴바탕"/>
                      <w:color w:val="000000"/>
                      <w:szCs w:val="21"/>
                    </w:rPr>
                    <w:t>2</w:t>
                  </w:r>
                </w:p>
              </w:tc>
              <w:tc>
                <w:tcPr>
                  <w:tcW w:w="454" w:type="pct"/>
                  <w:shd w:val="clear" w:color="auto" w:fill="FFFFFF"/>
                  <w:noWrap/>
                  <w:vAlign w:val="center"/>
                </w:tcPr>
                <w:p w:rsidR="00AA7ED6" w:rsidRPr="00AA7ED6" w:rsidRDefault="00AA7ED6" w:rsidP="005A09C9">
                  <w:pPr>
                    <w:wordWrap w:val="0"/>
                    <w:autoSpaceDN w:val="0"/>
                    <w:snapToGrid w:val="0"/>
                    <w:spacing w:line="290" w:lineRule="atLeast"/>
                    <w:ind w:firstLineChars="0" w:firstLine="0"/>
                    <w:jc w:val="center"/>
                    <w:rPr>
                      <w:rFonts w:ascii="한컴바탕" w:eastAsia="한컴바탕" w:hAnsi="한컴바탕" w:cs="한컴바탕"/>
                      <w:color w:val="000000"/>
                      <w:szCs w:val="21"/>
                    </w:rPr>
                  </w:pPr>
                  <w:r w:rsidRPr="00AA7ED6">
                    <w:rPr>
                      <w:rFonts w:ascii="한컴바탕" w:eastAsia="한컴바탕" w:hAnsi="한컴바탕" w:cs="한컴바탕" w:hint="eastAsia"/>
                      <w:color w:val="000000"/>
                      <w:szCs w:val="21"/>
                    </w:rPr>
                    <w:t>≥</w:t>
                  </w:r>
                  <w:r w:rsidRPr="00AA7ED6">
                    <w:rPr>
                      <w:rFonts w:ascii="한컴바탕" w:eastAsia="한컴바탕" w:hAnsi="한컴바탕" w:cs="한컴바탕"/>
                      <w:color w:val="000000"/>
                      <w:szCs w:val="21"/>
                    </w:rPr>
                    <w:t>4</w:t>
                  </w:r>
                </w:p>
              </w:tc>
              <w:tc>
                <w:tcPr>
                  <w:tcW w:w="1993" w:type="pct"/>
                  <w:noWrap/>
                  <w:vAlign w:val="center"/>
                </w:tcPr>
                <w:p w:rsidR="00AA7ED6" w:rsidRPr="00A76171" w:rsidRDefault="00AA7ED6" w:rsidP="00A76171">
                  <w:pPr>
                    <w:wordWrap w:val="0"/>
                    <w:autoSpaceDN w:val="0"/>
                    <w:snapToGrid w:val="0"/>
                    <w:spacing w:line="290" w:lineRule="atLeast"/>
                    <w:ind w:left="-67" w:rightChars="-50" w:right="-105" w:firstLineChars="0" w:firstLine="0"/>
                    <w:jc w:val="center"/>
                    <w:rPr>
                      <w:rFonts w:ascii="한컴바탕" w:eastAsia="한컴바탕" w:hAnsi="한컴바탕" w:cs="한컴바탕"/>
                      <w:color w:val="000000"/>
                      <w:spacing w:val="-8"/>
                      <w:szCs w:val="21"/>
                      <w:lang w:eastAsia="ko-KR"/>
                    </w:rPr>
                  </w:pPr>
                  <w:r w:rsidRPr="00A76171">
                    <w:rPr>
                      <w:rFonts w:ascii="한컴바탕" w:eastAsia="한컴바탕" w:hAnsi="한컴바탕" w:cs="한컴바탕" w:hint="eastAsia"/>
                      <w:color w:val="000000"/>
                      <w:spacing w:val="-8"/>
                      <w:szCs w:val="21"/>
                      <w:lang w:eastAsia="ko-KR"/>
                    </w:rPr>
                    <w:t>불량기록 해당 종류 제품에 상응하는 식품안전 국가표준 열거항목(표준에 관련되어 인용된 표준 포함) 검측보고 요구</w:t>
                  </w:r>
                </w:p>
              </w:tc>
              <w:tc>
                <w:tcPr>
                  <w:tcW w:w="458" w:type="pct"/>
                  <w:vMerge/>
                  <w:vAlign w:val="center"/>
                </w:tcPr>
                <w:p w:rsidR="00AA7ED6" w:rsidRPr="00AA7ED6" w:rsidRDefault="00AA7ED6" w:rsidP="005A09C9">
                  <w:pPr>
                    <w:wordWrap w:val="0"/>
                    <w:autoSpaceDN w:val="0"/>
                    <w:snapToGrid w:val="0"/>
                    <w:spacing w:line="290" w:lineRule="atLeast"/>
                    <w:ind w:firstLineChars="0" w:firstLine="0"/>
                    <w:jc w:val="center"/>
                    <w:rPr>
                      <w:rFonts w:ascii="한컴바탕" w:eastAsia="한컴바탕" w:hAnsi="한컴바탕" w:cs="한컴바탕"/>
                      <w:color w:val="000000"/>
                      <w:szCs w:val="21"/>
                      <w:lang w:eastAsia="ko-KR"/>
                    </w:rPr>
                  </w:pPr>
                </w:p>
              </w:tc>
              <w:tc>
                <w:tcPr>
                  <w:tcW w:w="453" w:type="pct"/>
                  <w:vAlign w:val="center"/>
                </w:tcPr>
                <w:p w:rsidR="00AA7ED6" w:rsidRPr="00AA7ED6" w:rsidRDefault="00AA7ED6" w:rsidP="005A09C9">
                  <w:pPr>
                    <w:wordWrap w:val="0"/>
                    <w:autoSpaceDN w:val="0"/>
                    <w:snapToGrid w:val="0"/>
                    <w:spacing w:line="290" w:lineRule="atLeast"/>
                    <w:ind w:firstLineChars="0" w:firstLine="0"/>
                    <w:jc w:val="center"/>
                    <w:rPr>
                      <w:rFonts w:ascii="한컴바탕" w:eastAsia="한컴바탕" w:hAnsi="한컴바탕" w:cs="한컴바탕"/>
                      <w:color w:val="000000"/>
                      <w:szCs w:val="21"/>
                    </w:rPr>
                  </w:pPr>
                  <w:r w:rsidRPr="00AA7ED6">
                    <w:rPr>
                      <w:rFonts w:ascii="한컴바탕" w:eastAsia="한컴바탕" w:hAnsi="한컴바탕" w:cs="한컴바탕"/>
                      <w:color w:val="000000"/>
                      <w:szCs w:val="21"/>
                    </w:rPr>
                    <w:t>12</w:t>
                  </w:r>
                  <w:r w:rsidRPr="00AA7ED6">
                    <w:rPr>
                      <w:rFonts w:ascii="한컴바탕" w:eastAsia="한컴바탕" w:hAnsi="한컴바탕" w:cs="한컴바탕" w:hint="eastAsia"/>
                      <w:color w:val="000000"/>
                      <w:szCs w:val="21"/>
                      <w:lang w:eastAsia="ko-KR"/>
                    </w:rPr>
                    <w:t xml:space="preserve"> 개월</w:t>
                  </w:r>
                </w:p>
              </w:tc>
              <w:tc>
                <w:tcPr>
                  <w:tcW w:w="403" w:type="pct"/>
                  <w:vAlign w:val="center"/>
                </w:tcPr>
                <w:p w:rsidR="00AA7ED6" w:rsidRPr="00AA7ED6" w:rsidRDefault="00AA7ED6" w:rsidP="005A09C9">
                  <w:pPr>
                    <w:wordWrap w:val="0"/>
                    <w:autoSpaceDN w:val="0"/>
                    <w:snapToGrid w:val="0"/>
                    <w:spacing w:line="290" w:lineRule="atLeast"/>
                    <w:ind w:firstLineChars="0" w:firstLine="0"/>
                    <w:jc w:val="center"/>
                    <w:rPr>
                      <w:rFonts w:ascii="한컴바탕" w:eastAsia="한컴바탕" w:hAnsi="한컴바탕" w:cs="한컴바탕"/>
                      <w:color w:val="000000"/>
                      <w:szCs w:val="21"/>
                    </w:rPr>
                  </w:pPr>
                  <w:r w:rsidRPr="00AA7ED6">
                    <w:rPr>
                      <w:rFonts w:ascii="한컴바탕" w:eastAsia="한컴바탕" w:hAnsi="한컴바탕" w:cs="한컴바탕"/>
                      <w:color w:val="000000"/>
                      <w:szCs w:val="21"/>
                    </w:rPr>
                    <w:t>10</w:t>
                  </w:r>
                </w:p>
              </w:tc>
            </w:tr>
            <w:tr w:rsidR="00A76171" w:rsidRPr="00AA7ED6" w:rsidTr="00A76171">
              <w:trPr>
                <w:trHeight w:val="402"/>
                <w:jc w:val="center"/>
              </w:trPr>
              <w:tc>
                <w:tcPr>
                  <w:tcW w:w="362" w:type="pct"/>
                  <w:vMerge/>
                  <w:vAlign w:val="center"/>
                </w:tcPr>
                <w:p w:rsidR="00AA7ED6" w:rsidRPr="00AA7ED6" w:rsidRDefault="00AA7ED6" w:rsidP="005A09C9">
                  <w:pPr>
                    <w:wordWrap w:val="0"/>
                    <w:autoSpaceDN w:val="0"/>
                    <w:snapToGrid w:val="0"/>
                    <w:spacing w:line="290" w:lineRule="atLeast"/>
                    <w:ind w:firstLineChars="0" w:firstLine="0"/>
                    <w:jc w:val="center"/>
                    <w:rPr>
                      <w:rFonts w:ascii="한컴바탕" w:eastAsia="한컴바탕" w:hAnsi="한컴바탕" w:cs="한컴바탕"/>
                      <w:color w:val="000000"/>
                      <w:szCs w:val="21"/>
                    </w:rPr>
                  </w:pPr>
                </w:p>
              </w:tc>
              <w:tc>
                <w:tcPr>
                  <w:tcW w:w="426" w:type="pct"/>
                  <w:noWrap/>
                  <w:vAlign w:val="center"/>
                </w:tcPr>
                <w:p w:rsidR="00AA7ED6" w:rsidRPr="00AA7ED6" w:rsidRDefault="00AA7ED6" w:rsidP="005A09C9">
                  <w:pPr>
                    <w:wordWrap w:val="0"/>
                    <w:autoSpaceDN w:val="0"/>
                    <w:snapToGrid w:val="0"/>
                    <w:spacing w:line="290" w:lineRule="atLeast"/>
                    <w:ind w:firstLineChars="0" w:firstLine="0"/>
                    <w:jc w:val="center"/>
                    <w:rPr>
                      <w:rFonts w:ascii="한컴바탕" w:eastAsia="한컴바탕" w:hAnsi="한컴바탕" w:cs="한컴바탕"/>
                      <w:color w:val="000000"/>
                      <w:szCs w:val="21"/>
                    </w:rPr>
                  </w:pPr>
                  <w:r w:rsidRPr="00AA7ED6">
                    <w:rPr>
                      <w:rFonts w:ascii="한컴바탕" w:eastAsia="한컴바탕" w:hAnsi="한컴바탕" w:cs="한컴바탕" w:hint="eastAsia"/>
                      <w:color w:val="000000"/>
                      <w:szCs w:val="21"/>
                    </w:rPr>
                    <w:t>≥</w:t>
                  </w:r>
                  <w:r w:rsidRPr="00AA7ED6">
                    <w:rPr>
                      <w:rFonts w:ascii="한컴바탕" w:eastAsia="한컴바탕" w:hAnsi="한컴바탕" w:cs="한컴바탕"/>
                      <w:color w:val="000000"/>
                      <w:szCs w:val="21"/>
                    </w:rPr>
                    <w:t>2</w:t>
                  </w:r>
                </w:p>
              </w:tc>
              <w:tc>
                <w:tcPr>
                  <w:tcW w:w="453" w:type="pct"/>
                  <w:shd w:val="clear" w:color="auto" w:fill="FFFFFF"/>
                  <w:noWrap/>
                  <w:vAlign w:val="center"/>
                </w:tcPr>
                <w:p w:rsidR="00AA7ED6" w:rsidRPr="00AA7ED6" w:rsidRDefault="00AA7ED6" w:rsidP="005A09C9">
                  <w:pPr>
                    <w:wordWrap w:val="0"/>
                    <w:autoSpaceDN w:val="0"/>
                    <w:snapToGrid w:val="0"/>
                    <w:spacing w:line="290" w:lineRule="atLeast"/>
                    <w:ind w:firstLineChars="0" w:firstLine="0"/>
                    <w:jc w:val="center"/>
                    <w:rPr>
                      <w:rFonts w:ascii="한컴바탕" w:eastAsia="한컴바탕" w:hAnsi="한컴바탕" w:cs="한컴바탕"/>
                      <w:color w:val="000000"/>
                      <w:szCs w:val="21"/>
                    </w:rPr>
                  </w:pPr>
                  <w:r w:rsidRPr="00AA7ED6">
                    <w:rPr>
                      <w:rFonts w:ascii="한컴바탕" w:eastAsia="한컴바탕" w:hAnsi="한컴바탕" w:cs="한컴바탕" w:hint="eastAsia"/>
                      <w:color w:val="000000"/>
                      <w:szCs w:val="21"/>
                    </w:rPr>
                    <w:t>≥</w:t>
                  </w:r>
                  <w:r w:rsidRPr="00AA7ED6">
                    <w:rPr>
                      <w:rFonts w:ascii="한컴바탕" w:eastAsia="한컴바탕" w:hAnsi="한컴바탕" w:cs="한컴바탕"/>
                      <w:color w:val="000000"/>
                      <w:szCs w:val="21"/>
                    </w:rPr>
                    <w:t>2</w:t>
                  </w:r>
                </w:p>
              </w:tc>
              <w:tc>
                <w:tcPr>
                  <w:tcW w:w="454" w:type="pct"/>
                  <w:shd w:val="clear" w:color="auto" w:fill="FFFFFF"/>
                  <w:noWrap/>
                  <w:vAlign w:val="center"/>
                </w:tcPr>
                <w:p w:rsidR="00AA7ED6" w:rsidRPr="00AA7ED6" w:rsidRDefault="00AA7ED6" w:rsidP="005A09C9">
                  <w:pPr>
                    <w:wordWrap w:val="0"/>
                    <w:autoSpaceDN w:val="0"/>
                    <w:snapToGrid w:val="0"/>
                    <w:spacing w:line="290" w:lineRule="atLeast"/>
                    <w:ind w:firstLineChars="0" w:firstLine="0"/>
                    <w:jc w:val="center"/>
                    <w:rPr>
                      <w:rFonts w:ascii="한컴바탕" w:eastAsia="한컴바탕" w:hAnsi="한컴바탕" w:cs="한컴바탕"/>
                      <w:color w:val="000000"/>
                      <w:szCs w:val="21"/>
                    </w:rPr>
                  </w:pPr>
                  <w:r w:rsidRPr="00AA7ED6">
                    <w:rPr>
                      <w:rFonts w:ascii="한컴바탕" w:eastAsia="한컴바탕" w:hAnsi="한컴바탕" w:cs="한컴바탕" w:hint="eastAsia"/>
                      <w:color w:val="000000"/>
                      <w:szCs w:val="21"/>
                    </w:rPr>
                    <w:t>≥</w:t>
                  </w:r>
                  <w:r w:rsidRPr="00AA7ED6">
                    <w:rPr>
                      <w:rFonts w:ascii="한컴바탕" w:eastAsia="한컴바탕" w:hAnsi="한컴바탕" w:cs="한컴바탕"/>
                      <w:color w:val="000000"/>
                      <w:szCs w:val="21"/>
                    </w:rPr>
                    <w:t>8</w:t>
                  </w:r>
                </w:p>
              </w:tc>
              <w:tc>
                <w:tcPr>
                  <w:tcW w:w="1993" w:type="pct"/>
                  <w:noWrap/>
                  <w:vAlign w:val="center"/>
                </w:tcPr>
                <w:p w:rsidR="00AA7ED6" w:rsidRPr="00AA7ED6" w:rsidRDefault="00AA7ED6" w:rsidP="00A76171">
                  <w:pPr>
                    <w:wordWrap w:val="0"/>
                    <w:autoSpaceDN w:val="0"/>
                    <w:snapToGrid w:val="0"/>
                    <w:spacing w:line="290" w:lineRule="atLeast"/>
                    <w:ind w:left="-67" w:rightChars="-50" w:right="-105" w:firstLineChars="0" w:firstLine="0"/>
                    <w:jc w:val="center"/>
                    <w:rPr>
                      <w:rFonts w:ascii="한컴바탕" w:eastAsia="한컴바탕" w:hAnsi="한컴바탕" w:cs="한컴바탕"/>
                      <w:color w:val="000000"/>
                      <w:szCs w:val="21"/>
                      <w:lang w:eastAsia="ko-KR"/>
                    </w:rPr>
                  </w:pPr>
                  <w:r w:rsidRPr="00AA7ED6">
                    <w:rPr>
                      <w:rFonts w:ascii="한컴바탕" w:eastAsia="한컴바탕" w:hAnsi="한컴바탕" w:cs="한컴바탕" w:hint="eastAsia"/>
                      <w:color w:val="000000"/>
                      <w:szCs w:val="21"/>
                      <w:lang w:eastAsia="ko-KR"/>
                    </w:rPr>
                    <w:t>해당 기업의 모든 제품에 상응하는 식품안전 국가표준 열거항목(표준에 관련되어 인용된 표준 포함) 검측보고 요구</w:t>
                  </w:r>
                </w:p>
              </w:tc>
              <w:tc>
                <w:tcPr>
                  <w:tcW w:w="458" w:type="pct"/>
                  <w:vMerge/>
                  <w:vAlign w:val="center"/>
                </w:tcPr>
                <w:p w:rsidR="00AA7ED6" w:rsidRPr="00AA7ED6" w:rsidRDefault="00AA7ED6" w:rsidP="005A09C9">
                  <w:pPr>
                    <w:wordWrap w:val="0"/>
                    <w:autoSpaceDN w:val="0"/>
                    <w:snapToGrid w:val="0"/>
                    <w:spacing w:line="290" w:lineRule="atLeast"/>
                    <w:ind w:firstLineChars="0" w:firstLine="0"/>
                    <w:jc w:val="center"/>
                    <w:rPr>
                      <w:rFonts w:ascii="한컴바탕" w:eastAsia="한컴바탕" w:hAnsi="한컴바탕" w:cs="한컴바탕"/>
                      <w:color w:val="000000"/>
                      <w:szCs w:val="21"/>
                      <w:lang w:eastAsia="ko-KR"/>
                    </w:rPr>
                  </w:pPr>
                </w:p>
              </w:tc>
              <w:tc>
                <w:tcPr>
                  <w:tcW w:w="453" w:type="pct"/>
                  <w:vAlign w:val="center"/>
                </w:tcPr>
                <w:p w:rsidR="00AA7ED6" w:rsidRPr="00AA7ED6" w:rsidRDefault="00AA7ED6" w:rsidP="005A09C9">
                  <w:pPr>
                    <w:wordWrap w:val="0"/>
                    <w:autoSpaceDN w:val="0"/>
                    <w:snapToGrid w:val="0"/>
                    <w:spacing w:line="290" w:lineRule="atLeast"/>
                    <w:ind w:firstLineChars="0" w:firstLine="0"/>
                    <w:jc w:val="center"/>
                    <w:rPr>
                      <w:rFonts w:ascii="한컴바탕" w:eastAsia="한컴바탕" w:hAnsi="한컴바탕" w:cs="한컴바탕"/>
                      <w:color w:val="000000"/>
                      <w:szCs w:val="21"/>
                    </w:rPr>
                  </w:pPr>
                  <w:r w:rsidRPr="00AA7ED6">
                    <w:rPr>
                      <w:rFonts w:ascii="한컴바탕" w:eastAsia="한컴바탕" w:hAnsi="한컴바탕" w:cs="한컴바탕"/>
                      <w:color w:val="000000"/>
                      <w:szCs w:val="21"/>
                    </w:rPr>
                    <w:t>12</w:t>
                  </w:r>
                  <w:r w:rsidRPr="00AA7ED6">
                    <w:rPr>
                      <w:rFonts w:ascii="한컴바탕" w:eastAsia="한컴바탕" w:hAnsi="한컴바탕" w:cs="한컴바탕" w:hint="eastAsia"/>
                      <w:color w:val="000000"/>
                      <w:szCs w:val="21"/>
                      <w:lang w:eastAsia="ko-KR"/>
                    </w:rPr>
                    <w:t xml:space="preserve"> 개월</w:t>
                  </w:r>
                </w:p>
              </w:tc>
              <w:tc>
                <w:tcPr>
                  <w:tcW w:w="403" w:type="pct"/>
                  <w:vAlign w:val="center"/>
                </w:tcPr>
                <w:p w:rsidR="00AA7ED6" w:rsidRPr="00AA7ED6" w:rsidRDefault="00AA7ED6" w:rsidP="005A09C9">
                  <w:pPr>
                    <w:wordWrap w:val="0"/>
                    <w:autoSpaceDN w:val="0"/>
                    <w:snapToGrid w:val="0"/>
                    <w:spacing w:line="290" w:lineRule="atLeast"/>
                    <w:ind w:firstLineChars="0" w:firstLine="0"/>
                    <w:jc w:val="center"/>
                    <w:rPr>
                      <w:rFonts w:ascii="한컴바탕" w:eastAsia="한컴바탕" w:hAnsi="한컴바탕" w:cs="한컴바탕"/>
                      <w:color w:val="000000"/>
                      <w:szCs w:val="21"/>
                    </w:rPr>
                  </w:pPr>
                  <w:r w:rsidRPr="00AA7ED6">
                    <w:rPr>
                      <w:rFonts w:ascii="한컴바탕" w:eastAsia="한컴바탕" w:hAnsi="한컴바탕" w:cs="한컴바탕"/>
                      <w:color w:val="000000"/>
                      <w:szCs w:val="21"/>
                    </w:rPr>
                    <w:t>10</w:t>
                  </w:r>
                </w:p>
              </w:tc>
            </w:tr>
            <w:tr w:rsidR="00A76171" w:rsidRPr="00AA7ED6" w:rsidTr="00A76171">
              <w:trPr>
                <w:trHeight w:val="402"/>
                <w:jc w:val="center"/>
              </w:trPr>
              <w:tc>
                <w:tcPr>
                  <w:tcW w:w="362" w:type="pct"/>
                  <w:vMerge w:val="restart"/>
                  <w:vAlign w:val="center"/>
                </w:tcPr>
                <w:p w:rsidR="00AA7ED6" w:rsidRPr="00AA7ED6" w:rsidRDefault="00AA7ED6" w:rsidP="005A09C9">
                  <w:pPr>
                    <w:wordWrap w:val="0"/>
                    <w:autoSpaceDN w:val="0"/>
                    <w:snapToGrid w:val="0"/>
                    <w:spacing w:line="290" w:lineRule="atLeast"/>
                    <w:ind w:firstLineChars="0" w:firstLine="0"/>
                    <w:jc w:val="center"/>
                    <w:rPr>
                      <w:rFonts w:ascii="한컴바탕" w:eastAsia="한컴바탕" w:hAnsi="한컴바탕" w:cs="한컴바탕"/>
                      <w:color w:val="000000"/>
                      <w:szCs w:val="21"/>
                    </w:rPr>
                  </w:pPr>
                  <w:r w:rsidRPr="00AA7ED6">
                    <w:rPr>
                      <w:rFonts w:ascii="한컴바탕" w:eastAsia="한컴바탕" w:hAnsi="한컴바탕" w:cs="한컴바탕" w:hint="eastAsia"/>
                      <w:b/>
                      <w:color w:val="000000"/>
                      <w:szCs w:val="21"/>
                      <w:lang w:eastAsia="ko-KR"/>
                    </w:rPr>
                    <w:t>비 안전위생 항목</w:t>
                  </w:r>
                </w:p>
              </w:tc>
              <w:tc>
                <w:tcPr>
                  <w:tcW w:w="426" w:type="pct"/>
                  <w:noWrap/>
                  <w:vAlign w:val="center"/>
                </w:tcPr>
                <w:p w:rsidR="00AA7ED6" w:rsidRPr="00AA7ED6" w:rsidRDefault="00AA7ED6" w:rsidP="005A09C9">
                  <w:pPr>
                    <w:wordWrap w:val="0"/>
                    <w:autoSpaceDN w:val="0"/>
                    <w:snapToGrid w:val="0"/>
                    <w:spacing w:line="290" w:lineRule="atLeast"/>
                    <w:ind w:firstLineChars="0" w:firstLine="0"/>
                    <w:jc w:val="center"/>
                    <w:rPr>
                      <w:rFonts w:ascii="한컴바탕" w:eastAsia="한컴바탕" w:hAnsi="한컴바탕" w:cs="한컴바탕"/>
                      <w:color w:val="000000"/>
                      <w:szCs w:val="21"/>
                    </w:rPr>
                  </w:pPr>
                  <w:r w:rsidRPr="00AA7ED6">
                    <w:rPr>
                      <w:rFonts w:ascii="한컴바탕" w:eastAsia="한컴바탕" w:hAnsi="한컴바탕" w:cs="한컴바탕"/>
                      <w:color w:val="000000"/>
                      <w:szCs w:val="21"/>
                    </w:rPr>
                    <w:t>1</w:t>
                  </w:r>
                </w:p>
              </w:tc>
              <w:tc>
                <w:tcPr>
                  <w:tcW w:w="453" w:type="pct"/>
                  <w:shd w:val="clear" w:color="auto" w:fill="FFFFFF"/>
                  <w:noWrap/>
                  <w:vAlign w:val="center"/>
                </w:tcPr>
                <w:p w:rsidR="00AA7ED6" w:rsidRPr="00AA7ED6" w:rsidRDefault="00AA7ED6" w:rsidP="005A09C9">
                  <w:pPr>
                    <w:wordWrap w:val="0"/>
                    <w:autoSpaceDN w:val="0"/>
                    <w:snapToGrid w:val="0"/>
                    <w:spacing w:line="290" w:lineRule="atLeast"/>
                    <w:ind w:firstLineChars="0" w:firstLine="0"/>
                    <w:jc w:val="center"/>
                    <w:rPr>
                      <w:rFonts w:ascii="한컴바탕" w:eastAsia="한컴바탕" w:hAnsi="한컴바탕" w:cs="한컴바탕"/>
                      <w:color w:val="000000"/>
                      <w:szCs w:val="21"/>
                    </w:rPr>
                  </w:pPr>
                  <w:r w:rsidRPr="00AA7ED6">
                    <w:rPr>
                      <w:rFonts w:ascii="한컴바탕" w:eastAsia="한컴바탕" w:hAnsi="한컴바탕" w:cs="한컴바탕"/>
                      <w:color w:val="000000"/>
                      <w:szCs w:val="21"/>
                    </w:rPr>
                    <w:t>1</w:t>
                  </w:r>
                </w:p>
              </w:tc>
              <w:tc>
                <w:tcPr>
                  <w:tcW w:w="454" w:type="pct"/>
                  <w:shd w:val="clear" w:color="auto" w:fill="FFFFFF"/>
                  <w:noWrap/>
                  <w:vAlign w:val="center"/>
                </w:tcPr>
                <w:p w:rsidR="00AA7ED6" w:rsidRPr="00AA7ED6" w:rsidRDefault="00AA7ED6" w:rsidP="005A09C9">
                  <w:pPr>
                    <w:wordWrap w:val="0"/>
                    <w:autoSpaceDN w:val="0"/>
                    <w:snapToGrid w:val="0"/>
                    <w:spacing w:line="290" w:lineRule="atLeast"/>
                    <w:ind w:firstLineChars="0" w:firstLine="0"/>
                    <w:jc w:val="center"/>
                    <w:rPr>
                      <w:rFonts w:ascii="한컴바탕" w:eastAsia="한컴바탕" w:hAnsi="한컴바탕" w:cs="한컴바탕"/>
                      <w:color w:val="000000"/>
                      <w:szCs w:val="21"/>
                    </w:rPr>
                  </w:pPr>
                  <w:r w:rsidRPr="00AA7ED6">
                    <w:rPr>
                      <w:rFonts w:ascii="한컴바탕" w:eastAsia="한컴바탕" w:hAnsi="한컴바탕" w:cs="한컴바탕" w:hint="eastAsia"/>
                      <w:color w:val="000000"/>
                      <w:szCs w:val="21"/>
                    </w:rPr>
                    <w:t>≥</w:t>
                  </w:r>
                  <w:r w:rsidRPr="00AA7ED6">
                    <w:rPr>
                      <w:rFonts w:ascii="한컴바탕" w:eastAsia="한컴바탕" w:hAnsi="한컴바탕" w:cs="한컴바탕"/>
                      <w:color w:val="000000"/>
                      <w:szCs w:val="21"/>
                    </w:rPr>
                    <w:t>3</w:t>
                  </w:r>
                </w:p>
              </w:tc>
              <w:tc>
                <w:tcPr>
                  <w:tcW w:w="1993" w:type="pct"/>
                  <w:noWrap/>
                  <w:vAlign w:val="center"/>
                </w:tcPr>
                <w:p w:rsidR="00AA7ED6" w:rsidRPr="00AA7ED6" w:rsidRDefault="00AA7ED6" w:rsidP="00A76171">
                  <w:pPr>
                    <w:wordWrap w:val="0"/>
                    <w:autoSpaceDN w:val="0"/>
                    <w:snapToGrid w:val="0"/>
                    <w:spacing w:line="290" w:lineRule="atLeast"/>
                    <w:ind w:left="-67" w:rightChars="-50" w:right="-105" w:firstLineChars="0" w:firstLine="0"/>
                    <w:jc w:val="center"/>
                    <w:rPr>
                      <w:rFonts w:ascii="한컴바탕" w:eastAsia="한컴바탕" w:hAnsi="한컴바탕" w:cs="한컴바탕"/>
                      <w:color w:val="000000"/>
                      <w:szCs w:val="21"/>
                      <w:lang w:eastAsia="ko-KR"/>
                    </w:rPr>
                  </w:pPr>
                  <w:r w:rsidRPr="00AA7ED6">
                    <w:rPr>
                      <w:rFonts w:ascii="한컴바탕" w:eastAsia="한컴바탕" w:hAnsi="한컴바탕" w:cs="한컴바탕" w:hint="eastAsia"/>
                      <w:color w:val="000000"/>
                      <w:szCs w:val="21"/>
                      <w:lang w:eastAsia="ko-KR"/>
                    </w:rPr>
                    <w:t>불량기록 해당 종류 제품의 불합격 항목 검측보고 또는 관련 증명자료 요구</w:t>
                  </w:r>
                </w:p>
              </w:tc>
              <w:tc>
                <w:tcPr>
                  <w:tcW w:w="458" w:type="pct"/>
                  <w:vMerge/>
                  <w:vAlign w:val="center"/>
                </w:tcPr>
                <w:p w:rsidR="00AA7ED6" w:rsidRPr="00AA7ED6" w:rsidRDefault="00AA7ED6" w:rsidP="005A09C9">
                  <w:pPr>
                    <w:wordWrap w:val="0"/>
                    <w:autoSpaceDN w:val="0"/>
                    <w:snapToGrid w:val="0"/>
                    <w:spacing w:line="290" w:lineRule="atLeast"/>
                    <w:ind w:firstLineChars="0" w:firstLine="0"/>
                    <w:jc w:val="center"/>
                    <w:rPr>
                      <w:rFonts w:ascii="한컴바탕" w:eastAsia="한컴바탕" w:hAnsi="한컴바탕" w:cs="한컴바탕"/>
                      <w:color w:val="000000"/>
                      <w:szCs w:val="21"/>
                      <w:lang w:eastAsia="ko-KR"/>
                    </w:rPr>
                  </w:pPr>
                </w:p>
              </w:tc>
              <w:tc>
                <w:tcPr>
                  <w:tcW w:w="453" w:type="pct"/>
                  <w:vAlign w:val="center"/>
                </w:tcPr>
                <w:p w:rsidR="00AA7ED6" w:rsidRPr="00AA7ED6" w:rsidRDefault="00AA7ED6" w:rsidP="005A09C9">
                  <w:pPr>
                    <w:wordWrap w:val="0"/>
                    <w:autoSpaceDN w:val="0"/>
                    <w:snapToGrid w:val="0"/>
                    <w:spacing w:line="290" w:lineRule="atLeast"/>
                    <w:ind w:firstLineChars="0" w:firstLine="0"/>
                    <w:jc w:val="center"/>
                    <w:rPr>
                      <w:rFonts w:ascii="한컴바탕" w:eastAsia="한컴바탕" w:hAnsi="한컴바탕" w:cs="한컴바탕"/>
                      <w:color w:val="000000"/>
                      <w:szCs w:val="21"/>
                    </w:rPr>
                  </w:pPr>
                  <w:r w:rsidRPr="00AA7ED6">
                    <w:rPr>
                      <w:rFonts w:ascii="한컴바탕" w:eastAsia="한컴바탕" w:hAnsi="한컴바탕" w:cs="한컴바탕"/>
                      <w:color w:val="000000"/>
                      <w:szCs w:val="21"/>
                    </w:rPr>
                    <w:t>6</w:t>
                  </w:r>
                  <w:r w:rsidRPr="00AA7ED6">
                    <w:rPr>
                      <w:rFonts w:ascii="한컴바탕" w:eastAsia="한컴바탕" w:hAnsi="한컴바탕" w:cs="한컴바탕" w:hint="eastAsia"/>
                      <w:color w:val="000000"/>
                      <w:szCs w:val="21"/>
                      <w:lang w:eastAsia="ko-KR"/>
                    </w:rPr>
                    <w:t xml:space="preserve"> 개월</w:t>
                  </w:r>
                </w:p>
              </w:tc>
              <w:tc>
                <w:tcPr>
                  <w:tcW w:w="403" w:type="pct"/>
                  <w:vAlign w:val="center"/>
                </w:tcPr>
                <w:p w:rsidR="00AA7ED6" w:rsidRPr="00AA7ED6" w:rsidRDefault="00AA7ED6" w:rsidP="005A09C9">
                  <w:pPr>
                    <w:wordWrap w:val="0"/>
                    <w:autoSpaceDN w:val="0"/>
                    <w:snapToGrid w:val="0"/>
                    <w:spacing w:line="290" w:lineRule="atLeast"/>
                    <w:ind w:firstLineChars="0" w:firstLine="0"/>
                    <w:jc w:val="center"/>
                    <w:rPr>
                      <w:rFonts w:ascii="한컴바탕" w:eastAsia="한컴바탕" w:hAnsi="한컴바탕" w:cs="한컴바탕"/>
                      <w:color w:val="000000"/>
                      <w:szCs w:val="21"/>
                    </w:rPr>
                  </w:pPr>
                  <w:r w:rsidRPr="00AA7ED6">
                    <w:rPr>
                      <w:rFonts w:ascii="한컴바탕" w:eastAsia="한컴바탕" w:hAnsi="한컴바탕" w:cs="한컴바탕"/>
                      <w:color w:val="000000"/>
                      <w:szCs w:val="21"/>
                    </w:rPr>
                    <w:t>5</w:t>
                  </w:r>
                </w:p>
              </w:tc>
            </w:tr>
            <w:tr w:rsidR="00A76171" w:rsidRPr="00AA7ED6" w:rsidTr="00A76171">
              <w:trPr>
                <w:trHeight w:val="402"/>
                <w:jc w:val="center"/>
              </w:trPr>
              <w:tc>
                <w:tcPr>
                  <w:tcW w:w="362" w:type="pct"/>
                  <w:vMerge/>
                  <w:vAlign w:val="center"/>
                </w:tcPr>
                <w:p w:rsidR="00AA7ED6" w:rsidRPr="00AA7ED6" w:rsidRDefault="00AA7ED6" w:rsidP="005A09C9">
                  <w:pPr>
                    <w:wordWrap w:val="0"/>
                    <w:autoSpaceDN w:val="0"/>
                    <w:snapToGrid w:val="0"/>
                    <w:spacing w:line="290" w:lineRule="atLeast"/>
                    <w:ind w:firstLineChars="0" w:firstLine="0"/>
                    <w:jc w:val="center"/>
                    <w:rPr>
                      <w:rFonts w:ascii="한컴바탕" w:eastAsia="한컴바탕" w:hAnsi="한컴바탕" w:cs="한컴바탕"/>
                      <w:color w:val="000000"/>
                      <w:szCs w:val="21"/>
                    </w:rPr>
                  </w:pPr>
                </w:p>
              </w:tc>
              <w:tc>
                <w:tcPr>
                  <w:tcW w:w="426" w:type="pct"/>
                  <w:noWrap/>
                  <w:vAlign w:val="center"/>
                </w:tcPr>
                <w:p w:rsidR="00AA7ED6" w:rsidRPr="00AA7ED6" w:rsidRDefault="00AA7ED6" w:rsidP="005A09C9">
                  <w:pPr>
                    <w:wordWrap w:val="0"/>
                    <w:autoSpaceDN w:val="0"/>
                    <w:snapToGrid w:val="0"/>
                    <w:spacing w:line="290" w:lineRule="atLeast"/>
                    <w:ind w:firstLineChars="0" w:firstLine="0"/>
                    <w:jc w:val="center"/>
                    <w:rPr>
                      <w:rFonts w:ascii="한컴바탕" w:eastAsia="한컴바탕" w:hAnsi="한컴바탕" w:cs="한컴바탕"/>
                      <w:color w:val="000000"/>
                      <w:szCs w:val="21"/>
                    </w:rPr>
                  </w:pPr>
                  <w:r w:rsidRPr="00AA7ED6">
                    <w:rPr>
                      <w:rFonts w:ascii="한컴바탕" w:eastAsia="한컴바탕" w:hAnsi="한컴바탕" w:cs="한컴바탕"/>
                      <w:color w:val="000000"/>
                      <w:szCs w:val="21"/>
                    </w:rPr>
                    <w:t>1</w:t>
                  </w:r>
                </w:p>
              </w:tc>
              <w:tc>
                <w:tcPr>
                  <w:tcW w:w="453" w:type="pct"/>
                  <w:shd w:val="clear" w:color="auto" w:fill="FFFFFF"/>
                  <w:noWrap/>
                  <w:vAlign w:val="center"/>
                </w:tcPr>
                <w:p w:rsidR="00AA7ED6" w:rsidRPr="00AA7ED6" w:rsidRDefault="00AA7ED6" w:rsidP="005A09C9">
                  <w:pPr>
                    <w:wordWrap w:val="0"/>
                    <w:autoSpaceDN w:val="0"/>
                    <w:snapToGrid w:val="0"/>
                    <w:spacing w:line="290" w:lineRule="atLeast"/>
                    <w:ind w:firstLineChars="0" w:firstLine="0"/>
                    <w:jc w:val="center"/>
                    <w:rPr>
                      <w:rFonts w:ascii="한컴바탕" w:eastAsia="한컴바탕" w:hAnsi="한컴바탕" w:cs="한컴바탕"/>
                      <w:color w:val="000000"/>
                      <w:szCs w:val="21"/>
                    </w:rPr>
                  </w:pPr>
                  <w:r w:rsidRPr="00AA7ED6">
                    <w:rPr>
                      <w:rFonts w:ascii="한컴바탕" w:eastAsia="한컴바탕" w:hAnsi="한컴바탕" w:cs="한컴바탕" w:hint="eastAsia"/>
                      <w:color w:val="000000"/>
                      <w:szCs w:val="21"/>
                    </w:rPr>
                    <w:t>≥</w:t>
                  </w:r>
                  <w:r w:rsidRPr="00AA7ED6">
                    <w:rPr>
                      <w:rFonts w:ascii="한컴바탕" w:eastAsia="한컴바탕" w:hAnsi="한컴바탕" w:cs="한컴바탕"/>
                      <w:color w:val="000000"/>
                      <w:szCs w:val="21"/>
                    </w:rPr>
                    <w:t>2</w:t>
                  </w:r>
                </w:p>
              </w:tc>
              <w:tc>
                <w:tcPr>
                  <w:tcW w:w="454" w:type="pct"/>
                  <w:shd w:val="clear" w:color="auto" w:fill="FFFFFF"/>
                  <w:noWrap/>
                  <w:vAlign w:val="center"/>
                </w:tcPr>
                <w:p w:rsidR="00AA7ED6" w:rsidRPr="00AA7ED6" w:rsidRDefault="00AA7ED6" w:rsidP="005A09C9">
                  <w:pPr>
                    <w:wordWrap w:val="0"/>
                    <w:autoSpaceDN w:val="0"/>
                    <w:snapToGrid w:val="0"/>
                    <w:spacing w:line="290" w:lineRule="atLeast"/>
                    <w:ind w:firstLineChars="0" w:firstLine="0"/>
                    <w:jc w:val="center"/>
                    <w:rPr>
                      <w:rFonts w:ascii="한컴바탕" w:eastAsia="한컴바탕" w:hAnsi="한컴바탕" w:cs="한컴바탕"/>
                      <w:color w:val="000000"/>
                      <w:szCs w:val="21"/>
                    </w:rPr>
                  </w:pPr>
                  <w:r w:rsidRPr="00AA7ED6">
                    <w:rPr>
                      <w:rFonts w:ascii="한컴바탕" w:eastAsia="한컴바탕" w:hAnsi="한컴바탕" w:cs="한컴바탕" w:hint="eastAsia"/>
                      <w:color w:val="000000"/>
                      <w:szCs w:val="21"/>
                    </w:rPr>
                    <w:t>≥</w:t>
                  </w:r>
                  <w:r w:rsidRPr="00AA7ED6">
                    <w:rPr>
                      <w:rFonts w:ascii="한컴바탕" w:eastAsia="한컴바탕" w:hAnsi="한컴바탕" w:cs="한컴바탕"/>
                      <w:color w:val="000000"/>
                      <w:szCs w:val="21"/>
                    </w:rPr>
                    <w:t>6</w:t>
                  </w:r>
                </w:p>
              </w:tc>
              <w:tc>
                <w:tcPr>
                  <w:tcW w:w="1993" w:type="pct"/>
                  <w:noWrap/>
                  <w:vAlign w:val="center"/>
                </w:tcPr>
                <w:p w:rsidR="00AA7ED6" w:rsidRPr="00AA7ED6" w:rsidRDefault="00AA7ED6" w:rsidP="005A09C9">
                  <w:pPr>
                    <w:wordWrap w:val="0"/>
                    <w:autoSpaceDN w:val="0"/>
                    <w:snapToGrid w:val="0"/>
                    <w:spacing w:line="290" w:lineRule="atLeast"/>
                    <w:ind w:left="-67" w:firstLineChars="0" w:firstLine="0"/>
                    <w:jc w:val="center"/>
                    <w:rPr>
                      <w:rFonts w:ascii="한컴바탕" w:eastAsia="한컴바탕" w:hAnsi="한컴바탕" w:cs="한컴바탕"/>
                      <w:color w:val="000000"/>
                      <w:szCs w:val="21"/>
                      <w:lang w:eastAsia="ko-KR"/>
                    </w:rPr>
                  </w:pPr>
                  <w:r w:rsidRPr="00AA7ED6">
                    <w:rPr>
                      <w:rFonts w:ascii="한컴바탕" w:eastAsia="한컴바탕" w:hAnsi="한컴바탕" w:cs="한컴바탕" w:hint="eastAsia"/>
                      <w:color w:val="000000"/>
                      <w:szCs w:val="21"/>
                      <w:lang w:eastAsia="ko-KR"/>
                    </w:rPr>
                    <w:t>불량기록 해당 종류 제품에 상응하는 식품안전 국가표준 열거항목(표준에 관련되어 인</w:t>
                  </w:r>
                  <w:r w:rsidRPr="00AA7ED6">
                    <w:rPr>
                      <w:rFonts w:ascii="한컴바탕" w:eastAsia="한컴바탕" w:hAnsi="한컴바탕" w:cs="한컴바탕" w:hint="eastAsia"/>
                      <w:color w:val="000000"/>
                      <w:szCs w:val="21"/>
                      <w:lang w:eastAsia="ko-KR"/>
                    </w:rPr>
                    <w:lastRenderedPageBreak/>
                    <w:t>용된 표준 포함) 검측보고 또는 관련 증명자료 요구</w:t>
                  </w:r>
                </w:p>
              </w:tc>
              <w:tc>
                <w:tcPr>
                  <w:tcW w:w="458" w:type="pct"/>
                  <w:vMerge/>
                  <w:vAlign w:val="center"/>
                </w:tcPr>
                <w:p w:rsidR="00AA7ED6" w:rsidRPr="00AA7ED6" w:rsidRDefault="00AA7ED6" w:rsidP="005A09C9">
                  <w:pPr>
                    <w:wordWrap w:val="0"/>
                    <w:autoSpaceDN w:val="0"/>
                    <w:snapToGrid w:val="0"/>
                    <w:spacing w:line="290" w:lineRule="atLeast"/>
                    <w:ind w:firstLineChars="0" w:firstLine="0"/>
                    <w:jc w:val="center"/>
                    <w:rPr>
                      <w:rFonts w:ascii="한컴바탕" w:eastAsia="한컴바탕" w:hAnsi="한컴바탕" w:cs="한컴바탕"/>
                      <w:color w:val="000000"/>
                      <w:szCs w:val="21"/>
                      <w:lang w:eastAsia="ko-KR"/>
                    </w:rPr>
                  </w:pPr>
                </w:p>
              </w:tc>
              <w:tc>
                <w:tcPr>
                  <w:tcW w:w="453" w:type="pct"/>
                  <w:vAlign w:val="center"/>
                </w:tcPr>
                <w:p w:rsidR="00AA7ED6" w:rsidRPr="00AA7ED6" w:rsidRDefault="00AA7ED6" w:rsidP="005A09C9">
                  <w:pPr>
                    <w:wordWrap w:val="0"/>
                    <w:autoSpaceDN w:val="0"/>
                    <w:snapToGrid w:val="0"/>
                    <w:spacing w:line="290" w:lineRule="atLeast"/>
                    <w:ind w:firstLineChars="0" w:firstLine="0"/>
                    <w:jc w:val="center"/>
                    <w:rPr>
                      <w:rFonts w:ascii="한컴바탕" w:eastAsia="한컴바탕" w:hAnsi="한컴바탕" w:cs="한컴바탕"/>
                      <w:color w:val="000000"/>
                      <w:szCs w:val="21"/>
                    </w:rPr>
                  </w:pPr>
                  <w:r w:rsidRPr="00AA7ED6">
                    <w:rPr>
                      <w:rFonts w:ascii="한컴바탕" w:eastAsia="한컴바탕" w:hAnsi="한컴바탕" w:cs="한컴바탕"/>
                      <w:color w:val="000000"/>
                      <w:szCs w:val="21"/>
                    </w:rPr>
                    <w:t>12</w:t>
                  </w:r>
                  <w:r w:rsidRPr="00AA7ED6">
                    <w:rPr>
                      <w:rFonts w:ascii="한컴바탕" w:eastAsia="한컴바탕" w:hAnsi="한컴바탕" w:cs="한컴바탕" w:hint="eastAsia"/>
                      <w:color w:val="000000"/>
                      <w:szCs w:val="21"/>
                      <w:lang w:eastAsia="ko-KR"/>
                    </w:rPr>
                    <w:t xml:space="preserve"> 개월</w:t>
                  </w:r>
                </w:p>
              </w:tc>
              <w:tc>
                <w:tcPr>
                  <w:tcW w:w="403" w:type="pct"/>
                  <w:vAlign w:val="center"/>
                </w:tcPr>
                <w:p w:rsidR="00AA7ED6" w:rsidRPr="00AA7ED6" w:rsidRDefault="00AA7ED6" w:rsidP="005A09C9">
                  <w:pPr>
                    <w:wordWrap w:val="0"/>
                    <w:autoSpaceDN w:val="0"/>
                    <w:snapToGrid w:val="0"/>
                    <w:spacing w:line="290" w:lineRule="atLeast"/>
                    <w:ind w:firstLineChars="0" w:firstLine="0"/>
                    <w:jc w:val="center"/>
                    <w:rPr>
                      <w:rFonts w:ascii="한컴바탕" w:eastAsia="한컴바탕" w:hAnsi="한컴바탕" w:cs="한컴바탕"/>
                      <w:color w:val="000000"/>
                      <w:szCs w:val="21"/>
                    </w:rPr>
                  </w:pPr>
                  <w:r w:rsidRPr="00AA7ED6">
                    <w:rPr>
                      <w:rFonts w:ascii="한컴바탕" w:eastAsia="한컴바탕" w:hAnsi="한컴바탕" w:cs="한컴바탕"/>
                      <w:color w:val="000000"/>
                      <w:szCs w:val="21"/>
                    </w:rPr>
                    <w:t>10</w:t>
                  </w:r>
                </w:p>
              </w:tc>
            </w:tr>
            <w:tr w:rsidR="00A76171" w:rsidRPr="00AA7ED6" w:rsidTr="00A76171">
              <w:trPr>
                <w:trHeight w:val="402"/>
                <w:jc w:val="center"/>
              </w:trPr>
              <w:tc>
                <w:tcPr>
                  <w:tcW w:w="362" w:type="pct"/>
                  <w:vMerge/>
                  <w:vAlign w:val="center"/>
                </w:tcPr>
                <w:p w:rsidR="00AA7ED6" w:rsidRPr="00AA7ED6" w:rsidRDefault="00AA7ED6" w:rsidP="005A09C9">
                  <w:pPr>
                    <w:wordWrap w:val="0"/>
                    <w:autoSpaceDN w:val="0"/>
                    <w:snapToGrid w:val="0"/>
                    <w:spacing w:line="290" w:lineRule="atLeast"/>
                    <w:ind w:firstLineChars="0" w:firstLine="0"/>
                    <w:jc w:val="center"/>
                    <w:rPr>
                      <w:rFonts w:ascii="한컴바탕" w:eastAsia="한컴바탕" w:hAnsi="한컴바탕" w:cs="한컴바탕"/>
                      <w:color w:val="000000"/>
                      <w:szCs w:val="21"/>
                    </w:rPr>
                  </w:pPr>
                </w:p>
              </w:tc>
              <w:tc>
                <w:tcPr>
                  <w:tcW w:w="426" w:type="pct"/>
                  <w:noWrap/>
                  <w:vAlign w:val="center"/>
                </w:tcPr>
                <w:p w:rsidR="00AA7ED6" w:rsidRPr="00AA7ED6" w:rsidRDefault="00AA7ED6" w:rsidP="005A09C9">
                  <w:pPr>
                    <w:wordWrap w:val="0"/>
                    <w:autoSpaceDN w:val="0"/>
                    <w:snapToGrid w:val="0"/>
                    <w:spacing w:line="290" w:lineRule="atLeast"/>
                    <w:ind w:firstLineChars="0" w:firstLine="0"/>
                    <w:jc w:val="center"/>
                    <w:rPr>
                      <w:rFonts w:ascii="한컴바탕" w:eastAsia="한컴바탕" w:hAnsi="한컴바탕" w:cs="한컴바탕"/>
                      <w:color w:val="000000"/>
                      <w:szCs w:val="21"/>
                    </w:rPr>
                  </w:pPr>
                  <w:r w:rsidRPr="00AA7ED6">
                    <w:rPr>
                      <w:rFonts w:ascii="한컴바탕" w:eastAsia="한컴바탕" w:hAnsi="한컴바탕" w:cs="한컴바탕" w:hint="eastAsia"/>
                      <w:color w:val="000000"/>
                      <w:szCs w:val="21"/>
                    </w:rPr>
                    <w:t>≥</w:t>
                  </w:r>
                  <w:r w:rsidRPr="00AA7ED6">
                    <w:rPr>
                      <w:rFonts w:ascii="한컴바탕" w:eastAsia="한컴바탕" w:hAnsi="한컴바탕" w:cs="한컴바탕"/>
                      <w:color w:val="000000"/>
                      <w:szCs w:val="21"/>
                    </w:rPr>
                    <w:t>2</w:t>
                  </w:r>
                </w:p>
              </w:tc>
              <w:tc>
                <w:tcPr>
                  <w:tcW w:w="453" w:type="pct"/>
                  <w:shd w:val="clear" w:color="auto" w:fill="FFFFFF"/>
                  <w:noWrap/>
                  <w:vAlign w:val="center"/>
                </w:tcPr>
                <w:p w:rsidR="00AA7ED6" w:rsidRPr="00AA7ED6" w:rsidRDefault="00AA7ED6" w:rsidP="005A09C9">
                  <w:pPr>
                    <w:wordWrap w:val="0"/>
                    <w:autoSpaceDN w:val="0"/>
                    <w:snapToGrid w:val="0"/>
                    <w:spacing w:line="290" w:lineRule="atLeast"/>
                    <w:ind w:firstLineChars="0" w:firstLine="0"/>
                    <w:jc w:val="center"/>
                    <w:rPr>
                      <w:rFonts w:ascii="한컴바탕" w:eastAsia="한컴바탕" w:hAnsi="한컴바탕" w:cs="한컴바탕"/>
                      <w:color w:val="000000"/>
                      <w:szCs w:val="21"/>
                    </w:rPr>
                  </w:pPr>
                  <w:r w:rsidRPr="00AA7ED6">
                    <w:rPr>
                      <w:rFonts w:ascii="한컴바탕" w:eastAsia="한컴바탕" w:hAnsi="한컴바탕" w:cs="한컴바탕" w:hint="eastAsia"/>
                      <w:color w:val="000000"/>
                      <w:szCs w:val="21"/>
                    </w:rPr>
                    <w:t>≥</w:t>
                  </w:r>
                  <w:r w:rsidRPr="00AA7ED6">
                    <w:rPr>
                      <w:rFonts w:ascii="한컴바탕" w:eastAsia="한컴바탕" w:hAnsi="한컴바탕" w:cs="한컴바탕"/>
                      <w:color w:val="000000"/>
                      <w:szCs w:val="21"/>
                    </w:rPr>
                    <w:t>2</w:t>
                  </w:r>
                </w:p>
              </w:tc>
              <w:tc>
                <w:tcPr>
                  <w:tcW w:w="454" w:type="pct"/>
                  <w:shd w:val="clear" w:color="auto" w:fill="FFFFFF"/>
                  <w:noWrap/>
                  <w:vAlign w:val="center"/>
                </w:tcPr>
                <w:p w:rsidR="00AA7ED6" w:rsidRPr="00AA7ED6" w:rsidRDefault="00AA7ED6" w:rsidP="005A09C9">
                  <w:pPr>
                    <w:wordWrap w:val="0"/>
                    <w:autoSpaceDN w:val="0"/>
                    <w:snapToGrid w:val="0"/>
                    <w:spacing w:line="290" w:lineRule="atLeast"/>
                    <w:ind w:firstLineChars="0" w:firstLine="0"/>
                    <w:jc w:val="center"/>
                    <w:rPr>
                      <w:rFonts w:ascii="한컴바탕" w:eastAsia="한컴바탕" w:hAnsi="한컴바탕" w:cs="한컴바탕"/>
                      <w:color w:val="000000"/>
                      <w:szCs w:val="21"/>
                    </w:rPr>
                  </w:pPr>
                  <w:r w:rsidRPr="00AA7ED6">
                    <w:rPr>
                      <w:rFonts w:ascii="한컴바탕" w:eastAsia="한컴바탕" w:hAnsi="한컴바탕" w:cs="한컴바탕" w:hint="eastAsia"/>
                      <w:color w:val="000000"/>
                      <w:szCs w:val="21"/>
                    </w:rPr>
                    <w:t>≥</w:t>
                  </w:r>
                  <w:r w:rsidRPr="00AA7ED6">
                    <w:rPr>
                      <w:rFonts w:ascii="한컴바탕" w:eastAsia="한컴바탕" w:hAnsi="한컴바탕" w:cs="한컴바탕"/>
                      <w:color w:val="000000"/>
                      <w:szCs w:val="21"/>
                    </w:rPr>
                    <w:t>12</w:t>
                  </w:r>
                </w:p>
              </w:tc>
              <w:tc>
                <w:tcPr>
                  <w:tcW w:w="1993" w:type="pct"/>
                  <w:noWrap/>
                  <w:vAlign w:val="center"/>
                </w:tcPr>
                <w:p w:rsidR="00AA7ED6" w:rsidRPr="00AA7ED6" w:rsidRDefault="00AA7ED6" w:rsidP="005A09C9">
                  <w:pPr>
                    <w:wordWrap w:val="0"/>
                    <w:autoSpaceDN w:val="0"/>
                    <w:snapToGrid w:val="0"/>
                    <w:spacing w:line="290" w:lineRule="atLeast"/>
                    <w:ind w:left="-67" w:firstLineChars="0" w:firstLine="0"/>
                    <w:jc w:val="center"/>
                    <w:rPr>
                      <w:rFonts w:ascii="한컴바탕" w:eastAsia="한컴바탕" w:hAnsi="한컴바탕" w:cs="한컴바탕"/>
                      <w:color w:val="000000"/>
                      <w:szCs w:val="21"/>
                      <w:lang w:eastAsia="ko-KR"/>
                    </w:rPr>
                  </w:pPr>
                  <w:r w:rsidRPr="00AA7ED6">
                    <w:rPr>
                      <w:rFonts w:ascii="한컴바탕" w:eastAsia="한컴바탕" w:hAnsi="한컴바탕" w:cs="한컴바탕" w:hint="eastAsia"/>
                      <w:color w:val="000000"/>
                      <w:szCs w:val="21"/>
                      <w:lang w:eastAsia="ko-KR"/>
                    </w:rPr>
                    <w:t>해당 기업의 모든 제품에 상응하는 식품안전 국가표준 열거항목(표준에 관련되어 인용된 표준 포함) 검측보고 또는 관련 증명자료 요구</w:t>
                  </w:r>
                </w:p>
              </w:tc>
              <w:tc>
                <w:tcPr>
                  <w:tcW w:w="458" w:type="pct"/>
                  <w:vMerge/>
                  <w:vAlign w:val="center"/>
                </w:tcPr>
                <w:p w:rsidR="00AA7ED6" w:rsidRPr="00AA7ED6" w:rsidRDefault="00AA7ED6" w:rsidP="005A09C9">
                  <w:pPr>
                    <w:wordWrap w:val="0"/>
                    <w:autoSpaceDN w:val="0"/>
                    <w:snapToGrid w:val="0"/>
                    <w:spacing w:line="290" w:lineRule="atLeast"/>
                    <w:ind w:firstLineChars="0" w:firstLine="0"/>
                    <w:jc w:val="center"/>
                    <w:rPr>
                      <w:rFonts w:ascii="한컴바탕" w:eastAsia="한컴바탕" w:hAnsi="한컴바탕" w:cs="한컴바탕"/>
                      <w:color w:val="000000"/>
                      <w:szCs w:val="21"/>
                      <w:lang w:eastAsia="ko-KR"/>
                    </w:rPr>
                  </w:pPr>
                </w:p>
              </w:tc>
              <w:tc>
                <w:tcPr>
                  <w:tcW w:w="453" w:type="pct"/>
                  <w:vAlign w:val="center"/>
                </w:tcPr>
                <w:p w:rsidR="00AA7ED6" w:rsidRPr="00AA7ED6" w:rsidRDefault="00AA7ED6" w:rsidP="005A09C9">
                  <w:pPr>
                    <w:wordWrap w:val="0"/>
                    <w:autoSpaceDN w:val="0"/>
                    <w:snapToGrid w:val="0"/>
                    <w:spacing w:line="290" w:lineRule="atLeast"/>
                    <w:ind w:firstLineChars="0" w:firstLine="0"/>
                    <w:jc w:val="center"/>
                    <w:rPr>
                      <w:rFonts w:ascii="한컴바탕" w:eastAsia="한컴바탕" w:hAnsi="한컴바탕" w:cs="한컴바탕"/>
                      <w:color w:val="000000"/>
                      <w:szCs w:val="21"/>
                    </w:rPr>
                  </w:pPr>
                  <w:r w:rsidRPr="00AA7ED6">
                    <w:rPr>
                      <w:rFonts w:ascii="한컴바탕" w:eastAsia="한컴바탕" w:hAnsi="한컴바탕" w:cs="한컴바탕"/>
                      <w:color w:val="000000"/>
                      <w:szCs w:val="21"/>
                    </w:rPr>
                    <w:t>12</w:t>
                  </w:r>
                  <w:r w:rsidRPr="00AA7ED6">
                    <w:rPr>
                      <w:rFonts w:ascii="한컴바탕" w:eastAsia="한컴바탕" w:hAnsi="한컴바탕" w:cs="한컴바탕" w:hint="eastAsia"/>
                      <w:color w:val="000000"/>
                      <w:szCs w:val="21"/>
                      <w:lang w:eastAsia="ko-KR"/>
                    </w:rPr>
                    <w:t xml:space="preserve"> 개월</w:t>
                  </w:r>
                </w:p>
              </w:tc>
              <w:tc>
                <w:tcPr>
                  <w:tcW w:w="403" w:type="pct"/>
                  <w:vAlign w:val="center"/>
                </w:tcPr>
                <w:p w:rsidR="00AA7ED6" w:rsidRPr="00AA7ED6" w:rsidRDefault="00AA7ED6" w:rsidP="005A09C9">
                  <w:pPr>
                    <w:wordWrap w:val="0"/>
                    <w:autoSpaceDN w:val="0"/>
                    <w:snapToGrid w:val="0"/>
                    <w:spacing w:line="290" w:lineRule="atLeast"/>
                    <w:ind w:firstLineChars="0" w:firstLine="0"/>
                    <w:jc w:val="center"/>
                    <w:rPr>
                      <w:rFonts w:ascii="한컴바탕" w:eastAsia="한컴바탕" w:hAnsi="한컴바탕" w:cs="한컴바탕"/>
                      <w:color w:val="000000"/>
                      <w:szCs w:val="21"/>
                    </w:rPr>
                  </w:pPr>
                  <w:r w:rsidRPr="00AA7ED6">
                    <w:rPr>
                      <w:rFonts w:ascii="한컴바탕" w:eastAsia="한컴바탕" w:hAnsi="한컴바탕" w:cs="한컴바탕"/>
                      <w:color w:val="000000"/>
                      <w:szCs w:val="21"/>
                    </w:rPr>
                    <w:t>10</w:t>
                  </w:r>
                </w:p>
              </w:tc>
            </w:tr>
            <w:tr w:rsidR="00A76171" w:rsidRPr="00AA7ED6" w:rsidTr="00A76171">
              <w:trPr>
                <w:trHeight w:val="402"/>
                <w:jc w:val="center"/>
              </w:trPr>
              <w:tc>
                <w:tcPr>
                  <w:tcW w:w="1694" w:type="pct"/>
                  <w:gridSpan w:val="4"/>
                  <w:vAlign w:val="center"/>
                </w:tcPr>
                <w:p w:rsidR="00AA7ED6" w:rsidRPr="00AA7ED6" w:rsidRDefault="00AA7ED6" w:rsidP="005A09C9">
                  <w:pPr>
                    <w:wordWrap w:val="0"/>
                    <w:autoSpaceDN w:val="0"/>
                    <w:snapToGrid w:val="0"/>
                    <w:spacing w:line="290" w:lineRule="atLeast"/>
                    <w:ind w:firstLineChars="0" w:firstLine="0"/>
                    <w:jc w:val="center"/>
                    <w:rPr>
                      <w:rFonts w:ascii="한컴바탕" w:eastAsia="한컴바탕" w:hAnsi="한컴바탕" w:cs="한컴바탕"/>
                      <w:b/>
                      <w:color w:val="000000"/>
                      <w:szCs w:val="21"/>
                    </w:rPr>
                  </w:pPr>
                  <w:r w:rsidRPr="00AA7ED6">
                    <w:rPr>
                      <w:rFonts w:ascii="한컴바탕" w:eastAsia="한컴바탕" w:hAnsi="한컴바탕" w:cs="한컴바탕" w:hint="eastAsia"/>
                      <w:b/>
                      <w:color w:val="000000"/>
                      <w:szCs w:val="21"/>
                      <w:lang w:eastAsia="ko-KR"/>
                    </w:rPr>
                    <w:t>기타 품질 안전 리스크</w:t>
                  </w:r>
                </w:p>
              </w:tc>
              <w:tc>
                <w:tcPr>
                  <w:tcW w:w="1993" w:type="pct"/>
                  <w:noWrap/>
                  <w:vAlign w:val="center"/>
                </w:tcPr>
                <w:p w:rsidR="00AA7ED6" w:rsidRPr="00AA7ED6" w:rsidRDefault="00AA7ED6" w:rsidP="005A09C9">
                  <w:pPr>
                    <w:wordWrap w:val="0"/>
                    <w:autoSpaceDN w:val="0"/>
                    <w:snapToGrid w:val="0"/>
                    <w:spacing w:line="290" w:lineRule="atLeast"/>
                    <w:ind w:left="-67" w:firstLineChars="0" w:firstLine="0"/>
                    <w:jc w:val="center"/>
                    <w:rPr>
                      <w:rFonts w:ascii="한컴바탕" w:eastAsia="한컴바탕" w:hAnsi="한컴바탕" w:cs="한컴바탕"/>
                      <w:color w:val="000000"/>
                      <w:szCs w:val="21"/>
                      <w:lang w:eastAsia="ko-KR"/>
                    </w:rPr>
                  </w:pPr>
                  <w:r w:rsidRPr="00AA7ED6">
                    <w:rPr>
                      <w:rFonts w:ascii="한컴바탕" w:eastAsia="한컴바탕" w:hAnsi="한컴바탕" w:cs="한컴바탕" w:hint="eastAsia"/>
                      <w:color w:val="000000"/>
                      <w:szCs w:val="21"/>
                      <w:lang w:eastAsia="ko-KR"/>
                    </w:rPr>
                    <w:t>지정 제품의 지정 항목 검측보고 또는 관련 증명자료 요구</w:t>
                  </w:r>
                </w:p>
              </w:tc>
              <w:tc>
                <w:tcPr>
                  <w:tcW w:w="458" w:type="pct"/>
                  <w:vMerge/>
                  <w:vAlign w:val="center"/>
                </w:tcPr>
                <w:p w:rsidR="00AA7ED6" w:rsidRPr="00AA7ED6" w:rsidRDefault="00AA7ED6" w:rsidP="005A09C9">
                  <w:pPr>
                    <w:wordWrap w:val="0"/>
                    <w:autoSpaceDN w:val="0"/>
                    <w:snapToGrid w:val="0"/>
                    <w:spacing w:line="290" w:lineRule="atLeast"/>
                    <w:ind w:firstLineChars="0" w:firstLine="0"/>
                    <w:jc w:val="center"/>
                    <w:rPr>
                      <w:rFonts w:ascii="한컴바탕" w:eastAsia="한컴바탕" w:hAnsi="한컴바탕" w:cs="한컴바탕"/>
                      <w:color w:val="000000"/>
                      <w:szCs w:val="21"/>
                      <w:lang w:eastAsia="ko-KR"/>
                    </w:rPr>
                  </w:pPr>
                </w:p>
              </w:tc>
              <w:tc>
                <w:tcPr>
                  <w:tcW w:w="453" w:type="pct"/>
                  <w:vAlign w:val="center"/>
                </w:tcPr>
                <w:p w:rsidR="00AA7ED6" w:rsidRPr="00AA7ED6" w:rsidRDefault="00AA7ED6" w:rsidP="005A09C9">
                  <w:pPr>
                    <w:wordWrap w:val="0"/>
                    <w:autoSpaceDN w:val="0"/>
                    <w:snapToGrid w:val="0"/>
                    <w:spacing w:line="290" w:lineRule="atLeast"/>
                    <w:ind w:firstLineChars="0" w:firstLine="0"/>
                    <w:jc w:val="center"/>
                    <w:rPr>
                      <w:rFonts w:ascii="한컴바탕" w:eastAsia="한컴바탕" w:hAnsi="한컴바탕" w:cs="한컴바탕"/>
                      <w:color w:val="000000"/>
                      <w:szCs w:val="21"/>
                      <w:lang w:eastAsia="ko-KR"/>
                    </w:rPr>
                  </w:pPr>
                  <w:r w:rsidRPr="00AA7ED6">
                    <w:rPr>
                      <w:rFonts w:ascii="한컴바탕" w:eastAsia="한컴바탕" w:hAnsi="한컴바탕" w:cs="한컴바탕"/>
                      <w:color w:val="000000"/>
                      <w:szCs w:val="21"/>
                      <w:lang w:eastAsia="ko-KR"/>
                    </w:rPr>
                    <w:t>12</w:t>
                  </w:r>
                  <w:r w:rsidRPr="00AA7ED6">
                    <w:rPr>
                      <w:rFonts w:ascii="한컴바탕" w:eastAsia="한컴바탕" w:hAnsi="한컴바탕" w:cs="한컴바탕" w:hint="eastAsia"/>
                      <w:color w:val="000000"/>
                      <w:szCs w:val="21"/>
                      <w:lang w:eastAsia="ko-KR"/>
                    </w:rPr>
                    <w:t xml:space="preserve"> 개월</w:t>
                  </w:r>
                </w:p>
              </w:tc>
              <w:tc>
                <w:tcPr>
                  <w:tcW w:w="403" w:type="pct"/>
                  <w:vAlign w:val="center"/>
                </w:tcPr>
                <w:p w:rsidR="00AA7ED6" w:rsidRPr="00AA7ED6" w:rsidRDefault="00AA7ED6" w:rsidP="005A09C9">
                  <w:pPr>
                    <w:wordWrap w:val="0"/>
                    <w:autoSpaceDN w:val="0"/>
                    <w:snapToGrid w:val="0"/>
                    <w:spacing w:line="290" w:lineRule="atLeast"/>
                    <w:ind w:firstLineChars="0" w:firstLine="0"/>
                    <w:jc w:val="center"/>
                    <w:rPr>
                      <w:rFonts w:ascii="한컴바탕" w:eastAsia="한컴바탕" w:hAnsi="한컴바탕" w:cs="한컴바탕"/>
                      <w:color w:val="000000"/>
                      <w:szCs w:val="21"/>
                      <w:lang w:eastAsia="ko-KR"/>
                    </w:rPr>
                  </w:pPr>
                  <w:r w:rsidRPr="00AA7ED6">
                    <w:rPr>
                      <w:rFonts w:ascii="한컴바탕" w:eastAsia="한컴바탕" w:hAnsi="한컴바탕" w:cs="한컴바탕"/>
                      <w:color w:val="000000"/>
                      <w:szCs w:val="21"/>
                      <w:lang w:eastAsia="ko-KR"/>
                    </w:rPr>
                    <w:t>10</w:t>
                  </w:r>
                </w:p>
              </w:tc>
            </w:tr>
          </w:tbl>
          <w:p w:rsidR="00A76171" w:rsidRDefault="00A76171" w:rsidP="005A09C9">
            <w:pPr>
              <w:tabs>
                <w:tab w:val="left" w:pos="540"/>
                <w:tab w:val="left" w:pos="720"/>
                <w:tab w:val="left" w:pos="900"/>
                <w:tab w:val="num" w:pos="1443"/>
              </w:tabs>
              <w:wordWrap w:val="0"/>
              <w:autoSpaceDN w:val="0"/>
              <w:snapToGrid w:val="0"/>
              <w:spacing w:line="290" w:lineRule="atLeast"/>
              <w:ind w:firstLineChars="0" w:firstLine="0"/>
              <w:jc w:val="both"/>
              <w:rPr>
                <w:rFonts w:ascii="한컴바탕" w:eastAsia="한컴바탕" w:hAnsi="한컴바탕" w:cs="한컴바탕" w:hint="eastAsia"/>
                <w:szCs w:val="21"/>
                <w:lang w:eastAsia="ko-KR"/>
              </w:rPr>
            </w:pPr>
          </w:p>
          <w:p w:rsidR="00AA7ED6" w:rsidRPr="00AA7ED6" w:rsidRDefault="00AA7ED6" w:rsidP="005A09C9">
            <w:pPr>
              <w:tabs>
                <w:tab w:val="left" w:pos="540"/>
                <w:tab w:val="left" w:pos="720"/>
                <w:tab w:val="left" w:pos="900"/>
                <w:tab w:val="num" w:pos="1443"/>
              </w:tabs>
              <w:wordWrap w:val="0"/>
              <w:autoSpaceDN w:val="0"/>
              <w:snapToGrid w:val="0"/>
              <w:spacing w:line="290" w:lineRule="atLeast"/>
              <w:ind w:firstLineChars="0" w:firstLine="0"/>
              <w:jc w:val="both"/>
              <w:rPr>
                <w:rFonts w:ascii="한컴바탕" w:eastAsia="한컴바탕" w:hAnsi="한컴바탕" w:cs="한컴바탕" w:hint="eastAsia"/>
                <w:szCs w:val="21"/>
                <w:lang w:eastAsia="ko-KR"/>
              </w:rPr>
            </w:pPr>
            <w:r w:rsidRPr="00AA7ED6">
              <w:rPr>
                <w:rFonts w:ascii="한컴바탕" w:eastAsia="한컴바탕" w:hAnsi="한컴바탕" w:cs="한컴바탕" w:hint="eastAsia"/>
                <w:szCs w:val="21"/>
                <w:lang w:eastAsia="ko-KR"/>
              </w:rPr>
              <w:t>주 : 1. 안전위생 항목 포함사항: 비식용첨가물, 사용금지제한물질, 생물독소오염, 식품첨가제기준초과, 미생물오염, 오염물, 유전자변형성분, 농약수의약잔류, 방사능노출</w:t>
            </w:r>
          </w:p>
          <w:p w:rsidR="00AA7ED6" w:rsidRPr="00AA7ED6" w:rsidRDefault="00AA7ED6" w:rsidP="00A76171">
            <w:pPr>
              <w:tabs>
                <w:tab w:val="left" w:pos="540"/>
                <w:tab w:val="left" w:pos="720"/>
                <w:tab w:val="left" w:pos="900"/>
                <w:tab w:val="num" w:pos="1443"/>
              </w:tabs>
              <w:wordWrap w:val="0"/>
              <w:autoSpaceDN w:val="0"/>
              <w:snapToGrid w:val="0"/>
              <w:spacing w:line="290" w:lineRule="atLeast"/>
              <w:ind w:firstLine="420"/>
              <w:jc w:val="both"/>
              <w:rPr>
                <w:rFonts w:ascii="한컴바탕" w:eastAsia="한컴바탕" w:hAnsi="한컴바탕" w:cs="한컴바탕"/>
                <w:szCs w:val="21"/>
                <w:lang w:eastAsia="ko-KR"/>
              </w:rPr>
            </w:pPr>
            <w:r w:rsidRPr="00AA7ED6">
              <w:rPr>
                <w:rFonts w:ascii="한컴바탕" w:eastAsia="한컴바탕" w:hAnsi="한컴바탕" w:cs="한컴바탕" w:hint="eastAsia"/>
                <w:szCs w:val="21"/>
                <w:lang w:eastAsia="ko-KR"/>
              </w:rPr>
              <w:t>2. 비 안전위생항목 포함사항 : 포장불합격, 라벨불합격, 품질, 유해생물, 증서불합격, 기타 불합격사항</w:t>
            </w:r>
          </w:p>
          <w:p w:rsidR="00BE39F7" w:rsidRDefault="00AA7ED6" w:rsidP="005A09C9">
            <w:pPr>
              <w:tabs>
                <w:tab w:val="left" w:pos="0"/>
              </w:tabs>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AA7ED6">
              <w:rPr>
                <w:rFonts w:ascii="한컴바탕" w:eastAsia="한컴바탕" w:hAnsi="한컴바탕" w:cs="한컴바탕"/>
                <w:szCs w:val="21"/>
                <w:lang w:eastAsia="ko-KR"/>
              </w:rPr>
              <w:br w:type="page"/>
            </w:r>
          </w:p>
          <w:p w:rsidR="00BE39F7" w:rsidRDefault="00BE39F7" w:rsidP="005A09C9">
            <w:pPr>
              <w:tabs>
                <w:tab w:val="left" w:pos="0"/>
              </w:tabs>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BE39F7" w:rsidRDefault="00BE39F7" w:rsidP="005A09C9">
            <w:pPr>
              <w:tabs>
                <w:tab w:val="left" w:pos="0"/>
              </w:tabs>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BE39F7" w:rsidRPr="00824D6A" w:rsidRDefault="00BE39F7" w:rsidP="00824D6A">
            <w:pPr>
              <w:tabs>
                <w:tab w:val="left" w:pos="540"/>
                <w:tab w:val="left" w:pos="720"/>
                <w:tab w:val="left" w:pos="900"/>
                <w:tab w:val="num" w:pos="1443"/>
              </w:tabs>
              <w:spacing w:line="290" w:lineRule="atLeast"/>
              <w:ind w:firstLine="420"/>
              <w:jc w:val="both"/>
              <w:rPr>
                <w:rFonts w:ascii="한컴바탕" w:eastAsia="한컴바탕" w:hAnsi="한컴바탕" w:cs="한컴바탕"/>
                <w:szCs w:val="21"/>
                <w:lang w:eastAsia="ko-KR"/>
              </w:rPr>
            </w:pPr>
            <w:r w:rsidRPr="00824D6A">
              <w:rPr>
                <w:rFonts w:ascii="한컴바탕" w:eastAsia="한컴바탕" w:hAnsi="한컴바탕" w:cs="한컴바탕" w:hint="eastAsia"/>
                <w:szCs w:val="21"/>
                <w:lang w:eastAsia="ko-KR"/>
              </w:rPr>
              <w:t>부속문건</w:t>
            </w:r>
            <w:r w:rsidRPr="00824D6A">
              <w:rPr>
                <w:rFonts w:ascii="한컴바탕" w:eastAsia="한컴바탕" w:hAnsi="한컴바탕" w:cs="한컴바탕"/>
                <w:szCs w:val="21"/>
                <w:lang w:eastAsia="ko-KR"/>
              </w:rPr>
              <w:t>2</w:t>
            </w:r>
          </w:p>
          <w:p w:rsidR="00BE39F7" w:rsidRPr="00824D6A" w:rsidRDefault="00BE39F7" w:rsidP="00824D6A">
            <w:pPr>
              <w:tabs>
                <w:tab w:val="left" w:pos="540"/>
                <w:tab w:val="left" w:pos="720"/>
                <w:tab w:val="left" w:pos="900"/>
                <w:tab w:val="num" w:pos="1443"/>
              </w:tabs>
              <w:spacing w:line="290" w:lineRule="atLeast"/>
              <w:ind w:firstLine="420"/>
              <w:jc w:val="center"/>
              <w:rPr>
                <w:rFonts w:ascii="한컴바탕" w:eastAsia="한컴바탕" w:hAnsi="한컴바탕" w:cs="한컴바탕"/>
                <w:szCs w:val="21"/>
                <w:lang w:eastAsia="ko-KR"/>
              </w:rPr>
            </w:pPr>
            <w:r w:rsidRPr="00824D6A">
              <w:rPr>
                <w:rFonts w:ascii="한컴바탕" w:eastAsia="한컴바탕" w:hAnsi="한컴바탕" w:cs="한컴바탕" w:hint="eastAsia"/>
                <w:szCs w:val="21"/>
                <w:lang w:eastAsia="ko-KR"/>
              </w:rPr>
              <w:t>불량기록이 국가 및 지역 전체와 연관된 경우의 수입식품 관리 및 통제 조치</w:t>
            </w:r>
          </w:p>
          <w:tbl>
            <w:tblPr>
              <w:tblW w:w="4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5"/>
              <w:gridCol w:w="249"/>
              <w:gridCol w:w="271"/>
              <w:gridCol w:w="290"/>
              <w:gridCol w:w="290"/>
              <w:gridCol w:w="1972"/>
              <w:gridCol w:w="517"/>
              <w:gridCol w:w="348"/>
              <w:gridCol w:w="317"/>
            </w:tblGrid>
            <w:tr w:rsidR="00BE39F7" w:rsidRPr="00EE63EB" w:rsidTr="009248B6">
              <w:trPr>
                <w:trHeight w:val="402"/>
                <w:jc w:val="center"/>
              </w:trPr>
              <w:tc>
                <w:tcPr>
                  <w:tcW w:w="1571" w:type="pct"/>
                  <w:gridSpan w:val="5"/>
                  <w:vAlign w:val="center"/>
                </w:tcPr>
                <w:p w:rsidR="00BE39F7" w:rsidRPr="00EE63EB" w:rsidRDefault="00BE39F7" w:rsidP="00824D6A">
                  <w:pPr>
                    <w:wordWrap w:val="0"/>
                    <w:autoSpaceDN w:val="0"/>
                    <w:spacing w:line="290" w:lineRule="atLeast"/>
                    <w:ind w:leftChars="-44" w:left="-92" w:firstLineChars="0" w:firstLine="0"/>
                    <w:jc w:val="center"/>
                    <w:rPr>
                      <w:rFonts w:ascii="한컴바탕" w:eastAsia="한컴바탕" w:hAnsi="한컴바탕" w:cs="한컴바탕"/>
                      <w:b/>
                      <w:bCs/>
                      <w:color w:val="000000"/>
                      <w:szCs w:val="21"/>
                      <w:lang w:eastAsia="ko-KR"/>
                    </w:rPr>
                  </w:pPr>
                  <w:r w:rsidRPr="00EE63EB">
                    <w:rPr>
                      <w:rFonts w:ascii="한컴바탕" w:eastAsia="한컴바탕" w:hAnsi="한컴바탕" w:cs="한컴바탕" w:hint="eastAsia"/>
                      <w:b/>
                      <w:color w:val="000000"/>
                      <w:szCs w:val="21"/>
                      <w:lang w:eastAsia="ko-KR"/>
                    </w:rPr>
                    <w:t>리스크 조기경보 참고조건</w:t>
                  </w:r>
                </w:p>
              </w:tc>
              <w:tc>
                <w:tcPr>
                  <w:tcW w:w="2144" w:type="pct"/>
                  <w:vMerge w:val="restart"/>
                  <w:vAlign w:val="center"/>
                </w:tcPr>
                <w:p w:rsidR="00BE39F7" w:rsidRPr="00EE63EB" w:rsidRDefault="00BE39F7" w:rsidP="00824D6A">
                  <w:pPr>
                    <w:wordWrap w:val="0"/>
                    <w:autoSpaceDN w:val="0"/>
                    <w:spacing w:line="290" w:lineRule="atLeast"/>
                    <w:ind w:leftChars="-57" w:left="-120" w:firstLineChars="0" w:firstLine="0"/>
                    <w:jc w:val="center"/>
                    <w:rPr>
                      <w:rFonts w:ascii="한컴바탕" w:eastAsia="한컴바탕" w:hAnsi="한컴바탕" w:cs="한컴바탕"/>
                      <w:b/>
                      <w:bCs/>
                      <w:color w:val="000000"/>
                      <w:szCs w:val="21"/>
                    </w:rPr>
                  </w:pPr>
                  <w:r w:rsidRPr="00EE63EB">
                    <w:rPr>
                      <w:rFonts w:ascii="한컴바탕" w:eastAsia="한컴바탕" w:hAnsi="한컴바탕" w:cs="한컴바탕" w:hint="eastAsia"/>
                      <w:b/>
                      <w:bCs/>
                      <w:color w:val="000000"/>
                      <w:szCs w:val="21"/>
                      <w:lang w:eastAsia="ko-KR"/>
                    </w:rPr>
                    <w:t>참고 통제조치</w:t>
                  </w:r>
                </w:p>
              </w:tc>
              <w:tc>
                <w:tcPr>
                  <w:tcW w:w="1285" w:type="pct"/>
                  <w:gridSpan w:val="3"/>
                  <w:vAlign w:val="center"/>
                </w:tcPr>
                <w:p w:rsidR="00BE39F7" w:rsidRPr="00EE63EB" w:rsidRDefault="00BE39F7" w:rsidP="00824D6A">
                  <w:pPr>
                    <w:wordWrap w:val="0"/>
                    <w:autoSpaceDN w:val="0"/>
                    <w:spacing w:line="290" w:lineRule="atLeast"/>
                    <w:ind w:leftChars="-21" w:left="-44" w:firstLineChars="0" w:firstLine="0"/>
                    <w:jc w:val="center"/>
                    <w:rPr>
                      <w:rFonts w:ascii="한컴바탕" w:eastAsia="한컴바탕" w:hAnsi="한컴바탕" w:cs="한컴바탕"/>
                      <w:b/>
                      <w:bCs/>
                      <w:color w:val="000000"/>
                      <w:szCs w:val="21"/>
                      <w:lang w:eastAsia="ko-KR"/>
                    </w:rPr>
                  </w:pPr>
                  <w:r w:rsidRPr="00EE63EB">
                    <w:rPr>
                      <w:rFonts w:ascii="한컴바탕" w:eastAsia="한컴바탕" w:hAnsi="한컴바탕" w:cs="한컴바탕" w:hint="eastAsia"/>
                      <w:b/>
                      <w:bCs/>
                      <w:color w:val="000000"/>
                      <w:szCs w:val="21"/>
                      <w:lang w:eastAsia="ko-KR"/>
                    </w:rPr>
                    <w:t>리스크 조기경보 해소 참고조건</w:t>
                  </w:r>
                </w:p>
              </w:tc>
            </w:tr>
            <w:tr w:rsidR="00BE39F7" w:rsidRPr="00EE63EB" w:rsidTr="009248B6">
              <w:trPr>
                <w:trHeight w:val="402"/>
                <w:jc w:val="center"/>
              </w:trPr>
              <w:tc>
                <w:tcPr>
                  <w:tcW w:w="375" w:type="pct"/>
                  <w:vAlign w:val="center"/>
                </w:tcPr>
                <w:p w:rsidR="00BE39F7" w:rsidRPr="00EE63EB" w:rsidRDefault="00BE39F7" w:rsidP="00824D6A">
                  <w:pPr>
                    <w:wordWrap w:val="0"/>
                    <w:autoSpaceDN w:val="0"/>
                    <w:spacing w:line="290" w:lineRule="atLeast"/>
                    <w:ind w:leftChars="-44" w:left="-92" w:firstLineChars="0" w:firstLine="0"/>
                    <w:jc w:val="center"/>
                    <w:rPr>
                      <w:rFonts w:ascii="한컴바탕" w:eastAsia="한컴바탕" w:hAnsi="한컴바탕" w:cs="한컴바탕"/>
                      <w:b/>
                      <w:bCs/>
                      <w:color w:val="000000"/>
                      <w:szCs w:val="21"/>
                    </w:rPr>
                  </w:pPr>
                  <w:r w:rsidRPr="00EE63EB">
                    <w:rPr>
                      <w:rFonts w:ascii="한컴바탕" w:eastAsia="한컴바탕" w:hAnsi="한컴바탕" w:cs="한컴바탕" w:hint="eastAsia"/>
                      <w:b/>
                      <w:bCs/>
                      <w:color w:val="000000"/>
                      <w:szCs w:val="21"/>
                      <w:lang w:eastAsia="ko-KR"/>
                    </w:rPr>
                    <w:t>불합격항목 종류</w:t>
                  </w:r>
                </w:p>
              </w:tc>
              <w:tc>
                <w:tcPr>
                  <w:tcW w:w="271" w:type="pct"/>
                  <w:vAlign w:val="center"/>
                </w:tcPr>
                <w:p w:rsidR="00BE39F7" w:rsidRPr="00EE63EB" w:rsidRDefault="00BE39F7" w:rsidP="00824D6A">
                  <w:pPr>
                    <w:wordWrap w:val="0"/>
                    <w:autoSpaceDN w:val="0"/>
                    <w:spacing w:line="290" w:lineRule="atLeast"/>
                    <w:ind w:leftChars="-44" w:left="-92" w:firstLineChars="0" w:firstLine="0"/>
                    <w:jc w:val="center"/>
                    <w:rPr>
                      <w:rFonts w:ascii="한컴바탕" w:eastAsia="한컴바탕" w:hAnsi="한컴바탕" w:cs="한컴바탕"/>
                      <w:b/>
                      <w:bCs/>
                      <w:color w:val="000000"/>
                      <w:szCs w:val="21"/>
                    </w:rPr>
                  </w:pPr>
                  <w:r w:rsidRPr="00EE63EB">
                    <w:rPr>
                      <w:rFonts w:ascii="한컴바탕" w:eastAsia="한컴바탕" w:hAnsi="한컴바탕" w:cs="한컴바탕" w:hint="eastAsia"/>
                      <w:b/>
                      <w:bCs/>
                      <w:color w:val="000000"/>
                      <w:szCs w:val="21"/>
                      <w:lang w:eastAsia="ko-KR"/>
                    </w:rPr>
                    <w:t>기업수</w:t>
                  </w:r>
                </w:p>
              </w:tc>
              <w:tc>
                <w:tcPr>
                  <w:tcW w:w="295" w:type="pct"/>
                  <w:vAlign w:val="center"/>
                </w:tcPr>
                <w:p w:rsidR="00BE39F7" w:rsidRPr="00EE63EB" w:rsidRDefault="00BE39F7" w:rsidP="00824D6A">
                  <w:pPr>
                    <w:wordWrap w:val="0"/>
                    <w:autoSpaceDN w:val="0"/>
                    <w:spacing w:line="290" w:lineRule="atLeast"/>
                    <w:ind w:leftChars="-44" w:left="-92" w:firstLineChars="0" w:firstLine="0"/>
                    <w:jc w:val="center"/>
                    <w:rPr>
                      <w:rFonts w:ascii="한컴바탕" w:eastAsia="한컴바탕" w:hAnsi="한컴바탕" w:cs="한컴바탕" w:hint="eastAsia"/>
                      <w:b/>
                      <w:bCs/>
                      <w:color w:val="000000"/>
                      <w:szCs w:val="21"/>
                      <w:lang w:eastAsia="ko-KR"/>
                    </w:rPr>
                  </w:pPr>
                  <w:r w:rsidRPr="00EE63EB">
                    <w:rPr>
                      <w:rFonts w:ascii="한컴바탕" w:eastAsia="한컴바탕" w:hAnsi="한컴바탕" w:cs="한컴바탕" w:hint="eastAsia"/>
                      <w:b/>
                      <w:bCs/>
                      <w:color w:val="000000"/>
                      <w:szCs w:val="21"/>
                      <w:lang w:eastAsia="ko-KR"/>
                    </w:rPr>
                    <w:t>제품종류수</w:t>
                  </w:r>
                </w:p>
              </w:tc>
              <w:tc>
                <w:tcPr>
                  <w:tcW w:w="315" w:type="pct"/>
                  <w:shd w:val="clear" w:color="auto" w:fill="FFFFFF"/>
                  <w:noWrap/>
                  <w:vAlign w:val="center"/>
                </w:tcPr>
                <w:p w:rsidR="00BE39F7" w:rsidRPr="00EE63EB" w:rsidRDefault="00BE39F7" w:rsidP="00824D6A">
                  <w:pPr>
                    <w:wordWrap w:val="0"/>
                    <w:autoSpaceDN w:val="0"/>
                    <w:spacing w:line="240" w:lineRule="auto"/>
                    <w:ind w:leftChars="-44" w:left="-92" w:firstLineChars="0" w:firstLine="0"/>
                    <w:jc w:val="center"/>
                    <w:rPr>
                      <w:rFonts w:ascii="한컴바탕" w:eastAsia="한컴바탕" w:hAnsi="한컴바탕" w:cs="한컴바탕"/>
                      <w:b/>
                      <w:bCs/>
                      <w:color w:val="000000"/>
                      <w:szCs w:val="21"/>
                    </w:rPr>
                  </w:pPr>
                  <w:r w:rsidRPr="00EE63EB">
                    <w:rPr>
                      <w:rFonts w:ascii="한컴바탕" w:eastAsia="한컴바탕" w:hAnsi="한컴바탕" w:cs="한컴바탕" w:hint="eastAsia"/>
                      <w:b/>
                      <w:bCs/>
                      <w:color w:val="000000"/>
                      <w:szCs w:val="21"/>
                      <w:lang w:eastAsia="ko-KR"/>
                    </w:rPr>
                    <w:t>불합격항목</w:t>
                  </w:r>
                  <w:r w:rsidRPr="00824D6A">
                    <w:rPr>
                      <w:rFonts w:ascii="한컴바탕" w:eastAsia="한컴바탕" w:hAnsi="한컴바탕" w:cs="한컴바탕" w:hint="eastAsia"/>
                      <w:b/>
                      <w:bCs/>
                      <w:color w:val="000000"/>
                      <w:sz w:val="10"/>
                      <w:szCs w:val="10"/>
                      <w:lang w:eastAsia="ko-KR"/>
                    </w:rPr>
                    <w:t xml:space="preserve"> </w:t>
                  </w:r>
                  <w:r w:rsidRPr="00EE63EB">
                    <w:rPr>
                      <w:rFonts w:ascii="한컴바탕" w:eastAsia="한컴바탕" w:hAnsi="한컴바탕" w:cs="한컴바탕" w:hint="eastAsia"/>
                      <w:b/>
                      <w:bCs/>
                      <w:color w:val="000000"/>
                      <w:szCs w:val="21"/>
                      <w:lang w:eastAsia="ko-KR"/>
                    </w:rPr>
                    <w:t>종류수</w:t>
                  </w:r>
                </w:p>
              </w:tc>
              <w:tc>
                <w:tcPr>
                  <w:tcW w:w="315" w:type="pct"/>
                  <w:shd w:val="clear" w:color="auto" w:fill="FFFFFF"/>
                  <w:noWrap/>
                  <w:vAlign w:val="center"/>
                </w:tcPr>
                <w:p w:rsidR="00BE39F7" w:rsidRPr="00EE63EB" w:rsidRDefault="00BE39F7" w:rsidP="00824D6A">
                  <w:pPr>
                    <w:wordWrap w:val="0"/>
                    <w:autoSpaceDN w:val="0"/>
                    <w:spacing w:line="290" w:lineRule="atLeast"/>
                    <w:ind w:leftChars="-44" w:left="-92" w:firstLineChars="0" w:firstLine="0"/>
                    <w:jc w:val="center"/>
                    <w:rPr>
                      <w:rFonts w:ascii="한컴바탕" w:eastAsia="한컴바탕" w:hAnsi="한컴바탕" w:cs="한컴바탕"/>
                      <w:b/>
                      <w:bCs/>
                      <w:color w:val="000000"/>
                      <w:szCs w:val="21"/>
                    </w:rPr>
                  </w:pPr>
                  <w:r w:rsidRPr="00EE63EB">
                    <w:rPr>
                      <w:rFonts w:ascii="한컴바탕" w:eastAsia="한컴바탕" w:hAnsi="한컴바탕" w:cs="한컴바탕" w:hint="eastAsia"/>
                      <w:b/>
                      <w:bCs/>
                      <w:color w:val="000000"/>
                      <w:szCs w:val="21"/>
                      <w:lang w:eastAsia="ko-KR"/>
                    </w:rPr>
                    <w:t>불합격 회차수</w:t>
                  </w:r>
                </w:p>
              </w:tc>
              <w:tc>
                <w:tcPr>
                  <w:tcW w:w="2144" w:type="pct"/>
                  <w:vMerge/>
                  <w:vAlign w:val="center"/>
                </w:tcPr>
                <w:p w:rsidR="00BE39F7" w:rsidRPr="00EE63EB" w:rsidRDefault="00BE39F7" w:rsidP="00824D6A">
                  <w:pPr>
                    <w:wordWrap w:val="0"/>
                    <w:autoSpaceDN w:val="0"/>
                    <w:spacing w:line="290" w:lineRule="atLeast"/>
                    <w:ind w:firstLineChars="0" w:firstLine="0"/>
                    <w:jc w:val="center"/>
                    <w:rPr>
                      <w:rFonts w:ascii="한컴바탕" w:eastAsia="한컴바탕" w:hAnsi="한컴바탕" w:cs="한컴바탕"/>
                      <w:b/>
                      <w:bCs/>
                      <w:color w:val="000000"/>
                      <w:szCs w:val="21"/>
                    </w:rPr>
                  </w:pPr>
                </w:p>
              </w:tc>
              <w:tc>
                <w:tcPr>
                  <w:tcW w:w="562" w:type="pct"/>
                  <w:vAlign w:val="center"/>
                </w:tcPr>
                <w:p w:rsidR="00BE39F7" w:rsidRPr="00EE63EB" w:rsidRDefault="00EE63EB" w:rsidP="00824D6A">
                  <w:pPr>
                    <w:wordWrap w:val="0"/>
                    <w:autoSpaceDN w:val="0"/>
                    <w:spacing w:line="290" w:lineRule="atLeast"/>
                    <w:ind w:leftChars="-51" w:left="-107" w:firstLineChars="0" w:firstLine="0"/>
                    <w:rPr>
                      <w:rFonts w:ascii="한컴바탕" w:eastAsia="한컴바탕" w:hAnsi="한컴바탕" w:cs="한컴바탕"/>
                      <w:b/>
                      <w:bCs/>
                      <w:color w:val="000000"/>
                      <w:szCs w:val="21"/>
                    </w:rPr>
                  </w:pPr>
                  <w:r>
                    <w:rPr>
                      <w:rFonts w:ascii="한컴바탕" w:eastAsia="한컴바탕" w:hAnsi="한컴바탕" w:cs="한컴바탕" w:hint="eastAsia"/>
                      <w:b/>
                      <w:bCs/>
                      <w:color w:val="000000"/>
                      <w:szCs w:val="21"/>
                      <w:lang w:eastAsia="ko-KR"/>
                    </w:rPr>
                    <w:t>공통조건</w:t>
                  </w:r>
                </w:p>
              </w:tc>
              <w:tc>
                <w:tcPr>
                  <w:tcW w:w="378" w:type="pct"/>
                  <w:vAlign w:val="center"/>
                </w:tcPr>
                <w:p w:rsidR="00BE39F7" w:rsidRPr="00EE63EB" w:rsidRDefault="00EE63EB" w:rsidP="00824D6A">
                  <w:pPr>
                    <w:wordWrap w:val="0"/>
                    <w:autoSpaceDN w:val="0"/>
                    <w:spacing w:line="290" w:lineRule="atLeast"/>
                    <w:ind w:leftChars="-51" w:left="-107" w:firstLineChars="0" w:firstLine="0"/>
                    <w:rPr>
                      <w:rFonts w:ascii="한컴바탕" w:eastAsia="한컴바탕" w:hAnsi="한컴바탕" w:cs="한컴바탕"/>
                      <w:b/>
                      <w:bCs/>
                      <w:color w:val="000000"/>
                      <w:szCs w:val="21"/>
                    </w:rPr>
                  </w:pPr>
                  <w:r>
                    <w:rPr>
                      <w:rFonts w:ascii="한컴바탕" w:eastAsia="한컴바탕" w:hAnsi="한컴바탕" w:cs="한컴바탕" w:hint="eastAsia"/>
                      <w:b/>
                      <w:bCs/>
                      <w:color w:val="000000"/>
                      <w:szCs w:val="21"/>
                      <w:lang w:eastAsia="ko-KR"/>
                    </w:rPr>
                    <w:t>지정시간</w:t>
                  </w:r>
                </w:p>
              </w:tc>
              <w:tc>
                <w:tcPr>
                  <w:tcW w:w="345" w:type="pct"/>
                  <w:vAlign w:val="center"/>
                </w:tcPr>
                <w:p w:rsidR="00BE39F7" w:rsidRPr="00EE63EB" w:rsidRDefault="00BE39F7" w:rsidP="00824D6A">
                  <w:pPr>
                    <w:wordWrap w:val="0"/>
                    <w:autoSpaceDN w:val="0"/>
                    <w:spacing w:line="290" w:lineRule="atLeast"/>
                    <w:ind w:leftChars="-51" w:left="-107" w:firstLineChars="0" w:firstLine="0"/>
                    <w:jc w:val="center"/>
                    <w:rPr>
                      <w:rFonts w:ascii="한컴바탕" w:eastAsia="한컴바탕" w:hAnsi="한컴바탕" w:cs="한컴바탕"/>
                      <w:b/>
                      <w:bCs/>
                      <w:color w:val="000000"/>
                      <w:szCs w:val="21"/>
                    </w:rPr>
                  </w:pPr>
                  <w:r w:rsidRPr="00EE63EB">
                    <w:rPr>
                      <w:rFonts w:ascii="한컴바탕" w:eastAsia="한컴바탕" w:hAnsi="한컴바탕" w:cs="한컴바탕" w:hint="eastAsia"/>
                      <w:b/>
                      <w:bCs/>
                      <w:color w:val="000000"/>
                      <w:szCs w:val="21"/>
                      <w:lang w:eastAsia="ko-KR"/>
                    </w:rPr>
                    <w:t>지정 회차수</w:t>
                  </w:r>
                </w:p>
              </w:tc>
            </w:tr>
            <w:tr w:rsidR="00BE39F7" w:rsidRPr="00EE63EB" w:rsidTr="009248B6">
              <w:trPr>
                <w:trHeight w:val="402"/>
                <w:jc w:val="center"/>
              </w:trPr>
              <w:tc>
                <w:tcPr>
                  <w:tcW w:w="375" w:type="pct"/>
                  <w:vMerge w:val="restart"/>
                  <w:vAlign w:val="center"/>
                </w:tcPr>
                <w:p w:rsidR="00824D6A" w:rsidRDefault="00824D6A" w:rsidP="00824D6A">
                  <w:pPr>
                    <w:wordWrap w:val="0"/>
                    <w:autoSpaceDN w:val="0"/>
                    <w:spacing w:line="290" w:lineRule="atLeast"/>
                    <w:ind w:leftChars="-44" w:left="-92" w:firstLineChars="0" w:firstLine="0"/>
                    <w:jc w:val="center"/>
                    <w:rPr>
                      <w:rFonts w:ascii="한컴바탕" w:eastAsia="한컴바탕" w:hAnsi="한컴바탕" w:cs="한컴바탕" w:hint="eastAsia"/>
                      <w:b/>
                      <w:color w:val="000000"/>
                      <w:szCs w:val="21"/>
                      <w:lang w:eastAsia="ko-KR"/>
                    </w:rPr>
                  </w:pPr>
                </w:p>
                <w:p w:rsidR="00BE39F7" w:rsidRPr="00EE63EB" w:rsidRDefault="00BE39F7" w:rsidP="00824D6A">
                  <w:pPr>
                    <w:wordWrap w:val="0"/>
                    <w:autoSpaceDN w:val="0"/>
                    <w:spacing w:line="290" w:lineRule="atLeast"/>
                    <w:ind w:leftChars="-44" w:left="-92" w:firstLineChars="0" w:firstLine="0"/>
                    <w:jc w:val="center"/>
                    <w:rPr>
                      <w:rFonts w:ascii="한컴바탕" w:eastAsia="한컴바탕" w:hAnsi="한컴바탕" w:cs="한컴바탕"/>
                      <w:color w:val="000000"/>
                      <w:szCs w:val="21"/>
                    </w:rPr>
                  </w:pPr>
                  <w:r w:rsidRPr="00EE63EB">
                    <w:rPr>
                      <w:rFonts w:ascii="한컴바탕" w:eastAsia="한컴바탕" w:hAnsi="한컴바탕" w:cs="한컴바탕" w:hint="eastAsia"/>
                      <w:b/>
                      <w:color w:val="000000"/>
                      <w:szCs w:val="21"/>
                      <w:lang w:eastAsia="ko-KR"/>
                    </w:rPr>
                    <w:t>안전위생</w:t>
                  </w:r>
                  <w:r w:rsidRPr="00EE63EB">
                    <w:rPr>
                      <w:rFonts w:ascii="한컴바탕" w:eastAsia="한컴바탕" w:hAnsi="한컴바탕" w:cs="한컴바탕" w:hint="eastAsia"/>
                      <w:b/>
                      <w:color w:val="000000"/>
                      <w:szCs w:val="21"/>
                      <w:lang w:eastAsia="ko-KR"/>
                    </w:rPr>
                    <w:lastRenderedPageBreak/>
                    <w:t xml:space="preserve"> 항목</w:t>
                  </w:r>
                </w:p>
              </w:tc>
              <w:tc>
                <w:tcPr>
                  <w:tcW w:w="271" w:type="pct"/>
                  <w:vAlign w:val="center"/>
                </w:tcPr>
                <w:p w:rsidR="00BE39F7" w:rsidRPr="00EE63EB" w:rsidRDefault="00BE39F7" w:rsidP="00824D6A">
                  <w:pPr>
                    <w:wordWrap w:val="0"/>
                    <w:autoSpaceDN w:val="0"/>
                    <w:spacing w:line="290" w:lineRule="atLeast"/>
                    <w:ind w:firstLineChars="0" w:firstLine="0"/>
                    <w:jc w:val="center"/>
                    <w:rPr>
                      <w:rFonts w:ascii="한컴바탕" w:eastAsia="한컴바탕" w:hAnsi="한컴바탕" w:cs="한컴바탕"/>
                      <w:color w:val="000000"/>
                      <w:szCs w:val="21"/>
                    </w:rPr>
                  </w:pPr>
                  <w:r w:rsidRPr="00EE63EB">
                    <w:rPr>
                      <w:rFonts w:ascii="한컴바탕" w:eastAsia="한컴바탕" w:hAnsi="한컴바탕" w:cs="한컴바탕" w:hint="eastAsia"/>
                      <w:color w:val="000000"/>
                      <w:szCs w:val="21"/>
                    </w:rPr>
                    <w:lastRenderedPageBreak/>
                    <w:t>≥</w:t>
                  </w:r>
                  <w:r w:rsidRPr="00EE63EB">
                    <w:rPr>
                      <w:rFonts w:ascii="한컴바탕" w:eastAsia="한컴바탕" w:hAnsi="한컴바탕" w:cs="한컴바탕"/>
                      <w:color w:val="000000"/>
                      <w:szCs w:val="21"/>
                    </w:rPr>
                    <w:t>2</w:t>
                  </w:r>
                </w:p>
              </w:tc>
              <w:tc>
                <w:tcPr>
                  <w:tcW w:w="295" w:type="pct"/>
                  <w:noWrap/>
                  <w:vAlign w:val="center"/>
                </w:tcPr>
                <w:p w:rsidR="00BE39F7" w:rsidRPr="00EE63EB" w:rsidRDefault="00BE39F7" w:rsidP="00824D6A">
                  <w:pPr>
                    <w:wordWrap w:val="0"/>
                    <w:autoSpaceDN w:val="0"/>
                    <w:spacing w:line="290" w:lineRule="atLeast"/>
                    <w:ind w:firstLineChars="0" w:firstLine="0"/>
                    <w:jc w:val="center"/>
                    <w:rPr>
                      <w:rFonts w:ascii="한컴바탕" w:eastAsia="한컴바탕" w:hAnsi="한컴바탕" w:cs="한컴바탕"/>
                      <w:color w:val="000000"/>
                      <w:szCs w:val="21"/>
                    </w:rPr>
                  </w:pPr>
                  <w:r w:rsidRPr="00EE63EB">
                    <w:rPr>
                      <w:rFonts w:ascii="한컴바탕" w:eastAsia="한컴바탕" w:hAnsi="한컴바탕" w:cs="한컴바탕"/>
                      <w:color w:val="000000"/>
                      <w:szCs w:val="21"/>
                    </w:rPr>
                    <w:t>1</w:t>
                  </w:r>
                </w:p>
              </w:tc>
              <w:tc>
                <w:tcPr>
                  <w:tcW w:w="315" w:type="pct"/>
                  <w:shd w:val="clear" w:color="auto" w:fill="FFFFFF"/>
                  <w:noWrap/>
                  <w:vAlign w:val="center"/>
                </w:tcPr>
                <w:p w:rsidR="00BE39F7" w:rsidRPr="00EE63EB" w:rsidRDefault="00BE39F7" w:rsidP="00824D6A">
                  <w:pPr>
                    <w:wordWrap w:val="0"/>
                    <w:autoSpaceDN w:val="0"/>
                    <w:spacing w:line="290" w:lineRule="atLeast"/>
                    <w:ind w:firstLineChars="0" w:firstLine="0"/>
                    <w:jc w:val="center"/>
                    <w:rPr>
                      <w:rFonts w:ascii="한컴바탕" w:eastAsia="한컴바탕" w:hAnsi="한컴바탕" w:cs="한컴바탕"/>
                      <w:color w:val="000000"/>
                      <w:szCs w:val="21"/>
                    </w:rPr>
                  </w:pPr>
                  <w:r w:rsidRPr="00EE63EB">
                    <w:rPr>
                      <w:rFonts w:ascii="한컴바탕" w:eastAsia="한컴바탕" w:hAnsi="한컴바탕" w:cs="한컴바탕"/>
                      <w:color w:val="000000"/>
                      <w:szCs w:val="21"/>
                    </w:rPr>
                    <w:t>1</w:t>
                  </w:r>
                </w:p>
              </w:tc>
              <w:tc>
                <w:tcPr>
                  <w:tcW w:w="315" w:type="pct"/>
                  <w:shd w:val="clear" w:color="auto" w:fill="FFFFFF"/>
                  <w:noWrap/>
                  <w:vAlign w:val="center"/>
                </w:tcPr>
                <w:p w:rsidR="00BE39F7" w:rsidRPr="00EE63EB" w:rsidRDefault="00BE39F7" w:rsidP="00824D6A">
                  <w:pPr>
                    <w:wordWrap w:val="0"/>
                    <w:autoSpaceDN w:val="0"/>
                    <w:spacing w:line="290" w:lineRule="atLeast"/>
                    <w:ind w:firstLineChars="0" w:firstLine="0"/>
                    <w:jc w:val="center"/>
                    <w:rPr>
                      <w:rFonts w:ascii="한컴바탕" w:eastAsia="한컴바탕" w:hAnsi="한컴바탕" w:cs="한컴바탕"/>
                      <w:color w:val="000000"/>
                      <w:szCs w:val="21"/>
                    </w:rPr>
                  </w:pPr>
                  <w:r w:rsidRPr="00EE63EB">
                    <w:rPr>
                      <w:rFonts w:ascii="한컴바탕" w:eastAsia="한컴바탕" w:hAnsi="한컴바탕" w:cs="한컴바탕" w:hint="eastAsia"/>
                      <w:color w:val="000000"/>
                      <w:szCs w:val="21"/>
                    </w:rPr>
                    <w:t>≥</w:t>
                  </w:r>
                  <w:r w:rsidRPr="00EE63EB">
                    <w:rPr>
                      <w:rFonts w:ascii="한컴바탕" w:eastAsia="한컴바탕" w:hAnsi="한컴바탕" w:cs="한컴바탕"/>
                      <w:color w:val="000000"/>
                      <w:szCs w:val="21"/>
                    </w:rPr>
                    <w:t>16</w:t>
                  </w:r>
                </w:p>
              </w:tc>
              <w:tc>
                <w:tcPr>
                  <w:tcW w:w="2144" w:type="pct"/>
                  <w:noWrap/>
                  <w:vAlign w:val="center"/>
                </w:tcPr>
                <w:p w:rsidR="00BE39F7" w:rsidRPr="00EE63EB" w:rsidRDefault="00BE39F7" w:rsidP="00824D6A">
                  <w:pPr>
                    <w:wordWrap w:val="0"/>
                    <w:autoSpaceDN w:val="0"/>
                    <w:spacing w:line="290" w:lineRule="atLeast"/>
                    <w:ind w:firstLineChars="0" w:firstLine="0"/>
                    <w:rPr>
                      <w:rFonts w:ascii="한컴바탕" w:eastAsia="한컴바탕" w:hAnsi="한컴바탕" w:cs="한컴바탕"/>
                      <w:color w:val="000000"/>
                      <w:szCs w:val="21"/>
                      <w:lang w:eastAsia="ko-KR"/>
                    </w:rPr>
                  </w:pPr>
                  <w:r w:rsidRPr="00EE63EB">
                    <w:rPr>
                      <w:rFonts w:ascii="한컴바탕" w:eastAsia="한컴바탕" w:hAnsi="한컴바탕" w:cs="한컴바탕" w:hint="eastAsia"/>
                      <w:color w:val="000000"/>
                      <w:szCs w:val="21"/>
                      <w:lang w:eastAsia="ko-KR"/>
                    </w:rPr>
                    <w:t>해당 국가 및 지역으로부터 유입된 모든 불량기록 종류 제품에 대해 불량기록 해당 불</w:t>
                  </w:r>
                  <w:r w:rsidRPr="00EE63EB">
                    <w:rPr>
                      <w:rFonts w:ascii="한컴바탕" w:eastAsia="한컴바탕" w:hAnsi="한컴바탕" w:cs="한컴바탕" w:hint="eastAsia"/>
                      <w:color w:val="000000"/>
                      <w:szCs w:val="21"/>
                      <w:lang w:eastAsia="ko-KR"/>
                    </w:rPr>
                    <w:lastRenderedPageBreak/>
                    <w:t xml:space="preserve">합격 항목 검측보고 요구 </w:t>
                  </w:r>
                </w:p>
              </w:tc>
              <w:tc>
                <w:tcPr>
                  <w:tcW w:w="562" w:type="pct"/>
                  <w:vMerge w:val="restart"/>
                  <w:vAlign w:val="center"/>
                </w:tcPr>
                <w:p w:rsidR="00BE39F7" w:rsidRDefault="00BE39F7" w:rsidP="00824D6A">
                  <w:pPr>
                    <w:wordWrap w:val="0"/>
                    <w:autoSpaceDN w:val="0"/>
                    <w:spacing w:line="290" w:lineRule="atLeast"/>
                    <w:ind w:leftChars="-51" w:left="-107" w:rightChars="-75" w:right="-158" w:firstLineChars="0" w:firstLine="0"/>
                    <w:rPr>
                      <w:rFonts w:ascii="한컴바탕" w:eastAsia="한컴바탕" w:hAnsi="한컴바탕" w:cs="한컴바탕" w:hint="eastAsia"/>
                      <w:color w:val="000000"/>
                      <w:szCs w:val="21"/>
                      <w:lang w:eastAsia="ko-KR"/>
                    </w:rPr>
                  </w:pPr>
                  <w:r w:rsidRPr="00EE63EB">
                    <w:rPr>
                      <w:rFonts w:ascii="한컴바탕" w:eastAsia="한컴바탕" w:hAnsi="한컴바탕" w:cs="한컴바탕"/>
                      <w:color w:val="000000"/>
                      <w:szCs w:val="21"/>
                      <w:lang w:eastAsia="ko-KR"/>
                    </w:rPr>
                    <w:lastRenderedPageBreak/>
                    <w:t xml:space="preserve">1. </w:t>
                  </w:r>
                  <w:r w:rsidRPr="00EE63EB">
                    <w:rPr>
                      <w:rFonts w:ascii="한컴바탕" w:eastAsia="한컴바탕" w:hAnsi="한컴바탕" w:cs="한컴바탕" w:hint="eastAsia"/>
                      <w:color w:val="000000"/>
                      <w:szCs w:val="21"/>
                      <w:lang w:eastAsia="ko-KR"/>
                    </w:rPr>
                    <w:t>통제조치 실시후 품질</w:t>
                  </w:r>
                  <w:r w:rsidRPr="00EE63EB">
                    <w:rPr>
                      <w:rFonts w:ascii="한컴바탕" w:eastAsia="한컴바탕" w:hAnsi="한컴바탕" w:cs="한컴바탕" w:hint="eastAsia"/>
                      <w:color w:val="000000"/>
                      <w:szCs w:val="21"/>
                      <w:lang w:eastAsia="ko-KR"/>
                    </w:rPr>
                    <w:lastRenderedPageBreak/>
                    <w:t>안전 문제 미발생</w:t>
                  </w:r>
                </w:p>
                <w:p w:rsidR="009248B6" w:rsidRPr="009248B6" w:rsidRDefault="009248B6" w:rsidP="00824D6A">
                  <w:pPr>
                    <w:wordWrap w:val="0"/>
                    <w:autoSpaceDN w:val="0"/>
                    <w:spacing w:line="290" w:lineRule="atLeast"/>
                    <w:ind w:leftChars="-51" w:left="-107" w:rightChars="-75" w:right="-158" w:firstLineChars="0" w:firstLine="0"/>
                    <w:rPr>
                      <w:rFonts w:ascii="한컴바탕" w:eastAsia="한컴바탕" w:hAnsi="한컴바탕" w:cs="한컴바탕" w:hint="eastAsia"/>
                      <w:color w:val="000000"/>
                      <w:szCs w:val="21"/>
                      <w:lang w:eastAsia="ko-KR"/>
                    </w:rPr>
                  </w:pPr>
                </w:p>
                <w:p w:rsidR="00BE39F7" w:rsidRDefault="00BE39F7" w:rsidP="00824D6A">
                  <w:pPr>
                    <w:wordWrap w:val="0"/>
                    <w:autoSpaceDN w:val="0"/>
                    <w:spacing w:line="290" w:lineRule="atLeast"/>
                    <w:ind w:leftChars="-51" w:left="-107" w:rightChars="-75" w:right="-158" w:firstLineChars="0" w:firstLine="0"/>
                    <w:rPr>
                      <w:rFonts w:ascii="한컴바탕" w:eastAsia="한컴바탕" w:hAnsi="한컴바탕" w:cs="한컴바탕" w:hint="eastAsia"/>
                      <w:color w:val="000000"/>
                      <w:szCs w:val="21"/>
                      <w:lang w:eastAsia="ko-KR"/>
                    </w:rPr>
                  </w:pPr>
                  <w:r w:rsidRPr="00EE63EB">
                    <w:rPr>
                      <w:rFonts w:ascii="한컴바탕" w:eastAsia="한컴바탕" w:hAnsi="한컴바탕" w:cs="한컴바탕" w:hint="eastAsia"/>
                      <w:color w:val="000000"/>
                      <w:szCs w:val="21"/>
                      <w:lang w:eastAsia="ko-KR"/>
                    </w:rPr>
                    <w:t>2. 통제조치 실시 시간이 지정시간보다 짧지 않을 것</w:t>
                  </w:r>
                </w:p>
                <w:p w:rsidR="009248B6" w:rsidRPr="00EE63EB" w:rsidRDefault="009248B6" w:rsidP="00824D6A">
                  <w:pPr>
                    <w:wordWrap w:val="0"/>
                    <w:autoSpaceDN w:val="0"/>
                    <w:spacing w:line="290" w:lineRule="atLeast"/>
                    <w:ind w:leftChars="-51" w:left="-107" w:rightChars="-75" w:right="-158" w:firstLineChars="0" w:firstLine="0"/>
                    <w:rPr>
                      <w:rFonts w:ascii="한컴바탕" w:eastAsia="한컴바탕" w:hAnsi="한컴바탕" w:cs="한컴바탕" w:hint="eastAsia"/>
                      <w:color w:val="000000"/>
                      <w:szCs w:val="21"/>
                      <w:lang w:eastAsia="ko-KR"/>
                    </w:rPr>
                  </w:pPr>
                </w:p>
                <w:p w:rsidR="00BE39F7" w:rsidRPr="00EE63EB" w:rsidRDefault="00BE39F7" w:rsidP="00824D6A">
                  <w:pPr>
                    <w:wordWrap w:val="0"/>
                    <w:autoSpaceDN w:val="0"/>
                    <w:spacing w:line="290" w:lineRule="atLeast"/>
                    <w:ind w:leftChars="-51" w:left="-107" w:rightChars="-75" w:right="-158" w:firstLineChars="0" w:firstLine="0"/>
                    <w:rPr>
                      <w:rFonts w:ascii="한컴바탕" w:eastAsia="한컴바탕" w:hAnsi="한컴바탕" w:cs="한컴바탕"/>
                      <w:color w:val="000000"/>
                      <w:szCs w:val="21"/>
                      <w:lang w:eastAsia="ko-KR"/>
                    </w:rPr>
                  </w:pPr>
                  <w:r w:rsidRPr="00EE63EB">
                    <w:rPr>
                      <w:rFonts w:ascii="한컴바탕" w:eastAsia="한컴바탕" w:hAnsi="한컴바탕" w:cs="한컴바탕" w:hint="eastAsia"/>
                      <w:color w:val="000000"/>
                      <w:szCs w:val="21"/>
                      <w:lang w:eastAsia="ko-KR"/>
                    </w:rPr>
                    <w:t>3. 통제조치 실시후 식품 수입 회차 수가 지정 회차 수 보다 적지 않을 것.</w:t>
                  </w:r>
                </w:p>
              </w:tc>
              <w:tc>
                <w:tcPr>
                  <w:tcW w:w="378" w:type="pct"/>
                  <w:vAlign w:val="center"/>
                </w:tcPr>
                <w:p w:rsidR="00BE39F7" w:rsidRPr="00EE63EB" w:rsidRDefault="00BE39F7" w:rsidP="00824D6A">
                  <w:pPr>
                    <w:wordWrap w:val="0"/>
                    <w:autoSpaceDN w:val="0"/>
                    <w:spacing w:line="290" w:lineRule="atLeast"/>
                    <w:ind w:firstLineChars="0" w:firstLine="0"/>
                    <w:jc w:val="center"/>
                    <w:rPr>
                      <w:rFonts w:ascii="한컴바탕" w:eastAsia="한컴바탕" w:hAnsi="한컴바탕" w:cs="한컴바탕"/>
                      <w:color w:val="000000"/>
                      <w:szCs w:val="21"/>
                    </w:rPr>
                  </w:pPr>
                  <w:r w:rsidRPr="00EE63EB">
                    <w:rPr>
                      <w:rFonts w:ascii="한컴바탕" w:eastAsia="한컴바탕" w:hAnsi="한컴바탕" w:cs="한컴바탕"/>
                      <w:color w:val="000000"/>
                      <w:szCs w:val="21"/>
                    </w:rPr>
                    <w:lastRenderedPageBreak/>
                    <w:t>6</w:t>
                  </w:r>
                  <w:r w:rsidRPr="00EE63EB">
                    <w:rPr>
                      <w:rFonts w:ascii="한컴바탕" w:eastAsia="한컴바탕" w:hAnsi="한컴바탕" w:cs="한컴바탕" w:hint="eastAsia"/>
                      <w:color w:val="000000"/>
                      <w:szCs w:val="21"/>
                      <w:lang w:eastAsia="ko-KR"/>
                    </w:rPr>
                    <w:t>개월</w:t>
                  </w:r>
                </w:p>
              </w:tc>
              <w:tc>
                <w:tcPr>
                  <w:tcW w:w="345" w:type="pct"/>
                  <w:vAlign w:val="center"/>
                </w:tcPr>
                <w:p w:rsidR="00BE39F7" w:rsidRPr="00EE63EB" w:rsidRDefault="00BE39F7" w:rsidP="00824D6A">
                  <w:pPr>
                    <w:wordWrap w:val="0"/>
                    <w:autoSpaceDN w:val="0"/>
                    <w:spacing w:line="290" w:lineRule="atLeast"/>
                    <w:ind w:firstLineChars="0" w:firstLine="0"/>
                    <w:jc w:val="center"/>
                    <w:rPr>
                      <w:rFonts w:ascii="한컴바탕" w:eastAsia="한컴바탕" w:hAnsi="한컴바탕" w:cs="한컴바탕"/>
                      <w:color w:val="000000"/>
                      <w:szCs w:val="21"/>
                    </w:rPr>
                  </w:pPr>
                  <w:r w:rsidRPr="00EE63EB">
                    <w:rPr>
                      <w:rFonts w:ascii="한컴바탕" w:eastAsia="한컴바탕" w:hAnsi="한컴바탕" w:cs="한컴바탕"/>
                      <w:color w:val="000000"/>
                      <w:szCs w:val="21"/>
                    </w:rPr>
                    <w:t>100</w:t>
                  </w:r>
                </w:p>
              </w:tc>
            </w:tr>
            <w:tr w:rsidR="00BE39F7" w:rsidRPr="00EE63EB" w:rsidTr="009248B6">
              <w:trPr>
                <w:trHeight w:val="402"/>
                <w:jc w:val="center"/>
              </w:trPr>
              <w:tc>
                <w:tcPr>
                  <w:tcW w:w="375" w:type="pct"/>
                  <w:vMerge/>
                  <w:vAlign w:val="center"/>
                </w:tcPr>
                <w:p w:rsidR="00BE39F7" w:rsidRPr="00EE63EB" w:rsidRDefault="00BE39F7" w:rsidP="00824D6A">
                  <w:pPr>
                    <w:wordWrap w:val="0"/>
                    <w:autoSpaceDN w:val="0"/>
                    <w:spacing w:line="290" w:lineRule="atLeast"/>
                    <w:ind w:firstLineChars="0" w:firstLine="0"/>
                    <w:jc w:val="center"/>
                    <w:rPr>
                      <w:rFonts w:ascii="한컴바탕" w:eastAsia="한컴바탕" w:hAnsi="한컴바탕" w:cs="한컴바탕"/>
                      <w:color w:val="000000"/>
                      <w:szCs w:val="21"/>
                    </w:rPr>
                  </w:pPr>
                </w:p>
              </w:tc>
              <w:tc>
                <w:tcPr>
                  <w:tcW w:w="271" w:type="pct"/>
                  <w:vAlign w:val="center"/>
                </w:tcPr>
                <w:p w:rsidR="00BE39F7" w:rsidRPr="00EE63EB" w:rsidRDefault="00BE39F7" w:rsidP="00824D6A">
                  <w:pPr>
                    <w:wordWrap w:val="0"/>
                    <w:autoSpaceDN w:val="0"/>
                    <w:spacing w:line="290" w:lineRule="atLeast"/>
                    <w:ind w:leftChars="-73" w:left="-153" w:firstLineChars="8" w:firstLine="17"/>
                    <w:jc w:val="center"/>
                    <w:rPr>
                      <w:rFonts w:ascii="한컴바탕" w:eastAsia="한컴바탕" w:hAnsi="한컴바탕" w:cs="한컴바탕"/>
                      <w:color w:val="000000"/>
                      <w:szCs w:val="21"/>
                    </w:rPr>
                  </w:pPr>
                  <w:r w:rsidRPr="00EE63EB">
                    <w:rPr>
                      <w:rFonts w:ascii="한컴바탕" w:eastAsia="한컴바탕" w:hAnsi="한컴바탕" w:cs="한컴바탕" w:hint="eastAsia"/>
                      <w:color w:val="000000"/>
                      <w:szCs w:val="21"/>
                    </w:rPr>
                    <w:t>≥</w:t>
                  </w:r>
                  <w:r w:rsidRPr="00EE63EB">
                    <w:rPr>
                      <w:rFonts w:ascii="한컴바탕" w:eastAsia="한컴바탕" w:hAnsi="한컴바탕" w:cs="한컴바탕"/>
                      <w:color w:val="000000"/>
                      <w:szCs w:val="21"/>
                    </w:rPr>
                    <w:t>2</w:t>
                  </w:r>
                </w:p>
              </w:tc>
              <w:tc>
                <w:tcPr>
                  <w:tcW w:w="295" w:type="pct"/>
                  <w:noWrap/>
                  <w:vAlign w:val="center"/>
                </w:tcPr>
                <w:p w:rsidR="00BE39F7" w:rsidRPr="00EE63EB" w:rsidRDefault="00BE39F7" w:rsidP="00824D6A">
                  <w:pPr>
                    <w:wordWrap w:val="0"/>
                    <w:autoSpaceDN w:val="0"/>
                    <w:spacing w:line="290" w:lineRule="atLeast"/>
                    <w:ind w:leftChars="-73" w:left="-153" w:firstLineChars="8" w:firstLine="17"/>
                    <w:jc w:val="center"/>
                    <w:rPr>
                      <w:rFonts w:ascii="한컴바탕" w:eastAsia="한컴바탕" w:hAnsi="한컴바탕" w:cs="한컴바탕"/>
                      <w:color w:val="000000"/>
                      <w:szCs w:val="21"/>
                    </w:rPr>
                  </w:pPr>
                  <w:r w:rsidRPr="00EE63EB">
                    <w:rPr>
                      <w:rFonts w:ascii="한컴바탕" w:eastAsia="한컴바탕" w:hAnsi="한컴바탕" w:cs="한컴바탕"/>
                      <w:color w:val="000000"/>
                      <w:szCs w:val="21"/>
                    </w:rPr>
                    <w:t>1</w:t>
                  </w:r>
                </w:p>
              </w:tc>
              <w:tc>
                <w:tcPr>
                  <w:tcW w:w="315" w:type="pct"/>
                  <w:shd w:val="clear" w:color="auto" w:fill="FFFFFF"/>
                  <w:noWrap/>
                  <w:vAlign w:val="center"/>
                </w:tcPr>
                <w:p w:rsidR="00BE39F7" w:rsidRPr="00EE63EB" w:rsidRDefault="00BE39F7" w:rsidP="00824D6A">
                  <w:pPr>
                    <w:wordWrap w:val="0"/>
                    <w:autoSpaceDN w:val="0"/>
                    <w:spacing w:line="290" w:lineRule="atLeast"/>
                    <w:ind w:leftChars="-73" w:left="-153" w:firstLineChars="8" w:firstLine="17"/>
                    <w:jc w:val="center"/>
                    <w:rPr>
                      <w:rFonts w:ascii="한컴바탕" w:eastAsia="한컴바탕" w:hAnsi="한컴바탕" w:cs="한컴바탕"/>
                      <w:color w:val="000000"/>
                      <w:szCs w:val="21"/>
                    </w:rPr>
                  </w:pPr>
                  <w:r w:rsidRPr="00EE63EB">
                    <w:rPr>
                      <w:rFonts w:ascii="한컴바탕" w:eastAsia="한컴바탕" w:hAnsi="한컴바탕" w:cs="한컴바탕" w:hint="eastAsia"/>
                      <w:color w:val="000000"/>
                      <w:szCs w:val="21"/>
                    </w:rPr>
                    <w:t>≥</w:t>
                  </w:r>
                  <w:r w:rsidRPr="00EE63EB">
                    <w:rPr>
                      <w:rFonts w:ascii="한컴바탕" w:eastAsia="한컴바탕" w:hAnsi="한컴바탕" w:cs="한컴바탕"/>
                      <w:color w:val="000000"/>
                      <w:szCs w:val="21"/>
                    </w:rPr>
                    <w:t>2</w:t>
                  </w:r>
                </w:p>
              </w:tc>
              <w:tc>
                <w:tcPr>
                  <w:tcW w:w="315" w:type="pct"/>
                  <w:shd w:val="clear" w:color="auto" w:fill="FFFFFF"/>
                  <w:noWrap/>
                  <w:vAlign w:val="center"/>
                </w:tcPr>
                <w:p w:rsidR="00BE39F7" w:rsidRPr="00EE63EB" w:rsidRDefault="00BE39F7" w:rsidP="00824D6A">
                  <w:pPr>
                    <w:wordWrap w:val="0"/>
                    <w:autoSpaceDN w:val="0"/>
                    <w:spacing w:line="290" w:lineRule="atLeast"/>
                    <w:ind w:leftChars="-73" w:left="-153" w:firstLineChars="8" w:firstLine="17"/>
                    <w:jc w:val="center"/>
                    <w:rPr>
                      <w:rFonts w:ascii="한컴바탕" w:eastAsia="한컴바탕" w:hAnsi="한컴바탕" w:cs="한컴바탕"/>
                      <w:color w:val="000000"/>
                      <w:szCs w:val="21"/>
                    </w:rPr>
                  </w:pPr>
                  <w:r w:rsidRPr="00EE63EB">
                    <w:rPr>
                      <w:rFonts w:ascii="한컴바탕" w:eastAsia="한컴바탕" w:hAnsi="한컴바탕" w:cs="한컴바탕" w:hint="eastAsia"/>
                      <w:color w:val="000000"/>
                      <w:szCs w:val="21"/>
                    </w:rPr>
                    <w:t>≥</w:t>
                  </w:r>
                  <w:r w:rsidRPr="00EE63EB">
                    <w:rPr>
                      <w:rFonts w:ascii="한컴바탕" w:eastAsia="한컴바탕" w:hAnsi="한컴바탕" w:cs="한컴바탕"/>
                      <w:color w:val="000000"/>
                      <w:szCs w:val="21"/>
                    </w:rPr>
                    <w:t>32</w:t>
                  </w:r>
                </w:p>
              </w:tc>
              <w:tc>
                <w:tcPr>
                  <w:tcW w:w="2144" w:type="pct"/>
                  <w:noWrap/>
                  <w:vAlign w:val="center"/>
                </w:tcPr>
                <w:p w:rsidR="00BE39F7" w:rsidRPr="002C2BB1" w:rsidRDefault="00BE39F7" w:rsidP="00824D6A">
                  <w:pPr>
                    <w:wordWrap w:val="0"/>
                    <w:autoSpaceDN w:val="0"/>
                    <w:spacing w:line="290" w:lineRule="atLeast"/>
                    <w:ind w:firstLineChars="0" w:firstLine="0"/>
                    <w:rPr>
                      <w:rFonts w:ascii="한컴바탕" w:eastAsia="한컴바탕" w:hAnsi="한컴바탕" w:cs="한컴바탕"/>
                      <w:color w:val="000000"/>
                      <w:spacing w:val="8"/>
                      <w:szCs w:val="21"/>
                      <w:lang w:eastAsia="ko-KR"/>
                    </w:rPr>
                  </w:pPr>
                  <w:r w:rsidRPr="002C2BB1">
                    <w:rPr>
                      <w:rFonts w:ascii="한컴바탕" w:eastAsia="한컴바탕" w:hAnsi="한컴바탕" w:cs="한컴바탕" w:hint="eastAsia"/>
                      <w:color w:val="000000"/>
                      <w:spacing w:val="8"/>
                      <w:szCs w:val="21"/>
                      <w:lang w:eastAsia="ko-KR"/>
                    </w:rPr>
                    <w:t>해당 국가 및 지역으로부터 유입된 모든 불량기록 종류 제품에 대해 상응하는 식품안전 국가표준 열거항목(표준에 관련되어 인용된 표준 포함) 검측보고 요구</w:t>
                  </w:r>
                </w:p>
              </w:tc>
              <w:tc>
                <w:tcPr>
                  <w:tcW w:w="562" w:type="pct"/>
                  <w:vMerge/>
                  <w:vAlign w:val="center"/>
                </w:tcPr>
                <w:p w:rsidR="00BE39F7" w:rsidRPr="00EE63EB" w:rsidRDefault="00BE39F7" w:rsidP="00824D6A">
                  <w:pPr>
                    <w:wordWrap w:val="0"/>
                    <w:autoSpaceDN w:val="0"/>
                    <w:spacing w:line="290" w:lineRule="atLeast"/>
                    <w:ind w:firstLineChars="0" w:firstLine="0"/>
                    <w:jc w:val="center"/>
                    <w:rPr>
                      <w:rFonts w:ascii="한컴바탕" w:eastAsia="한컴바탕" w:hAnsi="한컴바탕" w:cs="한컴바탕"/>
                      <w:color w:val="000000"/>
                      <w:szCs w:val="21"/>
                      <w:lang w:eastAsia="ko-KR"/>
                    </w:rPr>
                  </w:pPr>
                </w:p>
              </w:tc>
              <w:tc>
                <w:tcPr>
                  <w:tcW w:w="378" w:type="pct"/>
                  <w:vAlign w:val="center"/>
                </w:tcPr>
                <w:p w:rsidR="00BE39F7" w:rsidRPr="00EE63EB" w:rsidRDefault="00BE39F7" w:rsidP="00824D6A">
                  <w:pPr>
                    <w:wordWrap w:val="0"/>
                    <w:autoSpaceDN w:val="0"/>
                    <w:spacing w:line="290" w:lineRule="atLeast"/>
                    <w:ind w:firstLineChars="0" w:firstLine="0"/>
                    <w:jc w:val="center"/>
                    <w:rPr>
                      <w:rFonts w:ascii="한컴바탕" w:eastAsia="한컴바탕" w:hAnsi="한컴바탕" w:cs="한컴바탕"/>
                      <w:color w:val="000000"/>
                      <w:szCs w:val="21"/>
                    </w:rPr>
                  </w:pPr>
                  <w:r w:rsidRPr="00EE63EB">
                    <w:rPr>
                      <w:rFonts w:ascii="한컴바탕" w:eastAsia="한컴바탕" w:hAnsi="한컴바탕" w:cs="한컴바탕"/>
                      <w:color w:val="000000"/>
                      <w:szCs w:val="21"/>
                    </w:rPr>
                    <w:t>12</w:t>
                  </w:r>
                  <w:r w:rsidRPr="00EE63EB">
                    <w:rPr>
                      <w:rFonts w:ascii="한컴바탕" w:eastAsia="한컴바탕" w:hAnsi="한컴바탕" w:cs="한컴바탕" w:hint="eastAsia"/>
                      <w:color w:val="000000"/>
                      <w:szCs w:val="21"/>
                      <w:lang w:eastAsia="ko-KR"/>
                    </w:rPr>
                    <w:t>개월</w:t>
                  </w:r>
                </w:p>
              </w:tc>
              <w:tc>
                <w:tcPr>
                  <w:tcW w:w="345" w:type="pct"/>
                  <w:vAlign w:val="center"/>
                </w:tcPr>
                <w:p w:rsidR="00BE39F7" w:rsidRPr="00EE63EB" w:rsidRDefault="00BE39F7" w:rsidP="00824D6A">
                  <w:pPr>
                    <w:wordWrap w:val="0"/>
                    <w:autoSpaceDN w:val="0"/>
                    <w:spacing w:line="290" w:lineRule="atLeast"/>
                    <w:ind w:firstLineChars="0" w:firstLine="0"/>
                    <w:jc w:val="center"/>
                    <w:rPr>
                      <w:rFonts w:ascii="한컴바탕" w:eastAsia="한컴바탕" w:hAnsi="한컴바탕" w:cs="한컴바탕"/>
                      <w:color w:val="000000"/>
                      <w:szCs w:val="21"/>
                    </w:rPr>
                  </w:pPr>
                  <w:r w:rsidRPr="00EE63EB">
                    <w:rPr>
                      <w:rFonts w:ascii="한컴바탕" w:eastAsia="한컴바탕" w:hAnsi="한컴바탕" w:cs="한컴바탕"/>
                      <w:color w:val="000000"/>
                      <w:szCs w:val="21"/>
                    </w:rPr>
                    <w:t>200</w:t>
                  </w:r>
                </w:p>
              </w:tc>
            </w:tr>
            <w:tr w:rsidR="00BE39F7" w:rsidRPr="00EE63EB" w:rsidTr="009248B6">
              <w:trPr>
                <w:trHeight w:val="402"/>
                <w:jc w:val="center"/>
              </w:trPr>
              <w:tc>
                <w:tcPr>
                  <w:tcW w:w="375" w:type="pct"/>
                  <w:vMerge w:val="restart"/>
                  <w:vAlign w:val="center"/>
                </w:tcPr>
                <w:p w:rsidR="00BE39F7" w:rsidRPr="00EE63EB" w:rsidRDefault="00BE39F7" w:rsidP="00824D6A">
                  <w:pPr>
                    <w:wordWrap w:val="0"/>
                    <w:autoSpaceDN w:val="0"/>
                    <w:spacing w:line="290" w:lineRule="atLeast"/>
                    <w:ind w:leftChars="-44" w:left="-92" w:firstLineChars="0" w:firstLine="0"/>
                    <w:jc w:val="center"/>
                    <w:rPr>
                      <w:rFonts w:ascii="한컴바탕" w:eastAsia="한컴바탕" w:hAnsi="한컴바탕" w:cs="한컴바탕"/>
                      <w:color w:val="000000"/>
                      <w:szCs w:val="21"/>
                    </w:rPr>
                  </w:pPr>
                </w:p>
                <w:p w:rsidR="00BE39F7" w:rsidRPr="00EE63EB" w:rsidRDefault="00BE39F7" w:rsidP="00824D6A">
                  <w:pPr>
                    <w:wordWrap w:val="0"/>
                    <w:autoSpaceDN w:val="0"/>
                    <w:spacing w:line="290" w:lineRule="atLeast"/>
                    <w:ind w:leftChars="-44" w:left="-92" w:firstLineChars="0" w:firstLine="0"/>
                    <w:jc w:val="center"/>
                    <w:rPr>
                      <w:rFonts w:ascii="한컴바탕" w:eastAsia="한컴바탕" w:hAnsi="한컴바탕" w:cs="한컴바탕"/>
                      <w:color w:val="000000"/>
                      <w:szCs w:val="21"/>
                    </w:rPr>
                  </w:pPr>
                  <w:r w:rsidRPr="00EE63EB">
                    <w:rPr>
                      <w:rFonts w:ascii="한컴바탕" w:eastAsia="한컴바탕" w:hAnsi="한컴바탕" w:cs="한컴바탕" w:hint="eastAsia"/>
                      <w:b/>
                      <w:color w:val="000000"/>
                      <w:szCs w:val="21"/>
                      <w:lang w:eastAsia="ko-KR"/>
                    </w:rPr>
                    <w:t>비 안전위생 항목</w:t>
                  </w:r>
                </w:p>
              </w:tc>
              <w:tc>
                <w:tcPr>
                  <w:tcW w:w="271" w:type="pct"/>
                  <w:vAlign w:val="center"/>
                </w:tcPr>
                <w:p w:rsidR="00BE39F7" w:rsidRPr="00EE63EB" w:rsidRDefault="00BE39F7" w:rsidP="00824D6A">
                  <w:pPr>
                    <w:wordWrap w:val="0"/>
                    <w:autoSpaceDN w:val="0"/>
                    <w:spacing w:line="290" w:lineRule="atLeast"/>
                    <w:ind w:leftChars="-44" w:left="-92" w:firstLineChars="0" w:firstLine="0"/>
                    <w:jc w:val="center"/>
                    <w:rPr>
                      <w:rFonts w:ascii="한컴바탕" w:eastAsia="한컴바탕" w:hAnsi="한컴바탕" w:cs="한컴바탕"/>
                      <w:color w:val="000000"/>
                      <w:szCs w:val="21"/>
                    </w:rPr>
                  </w:pPr>
                  <w:r w:rsidRPr="00EE63EB">
                    <w:rPr>
                      <w:rFonts w:ascii="한컴바탕" w:eastAsia="한컴바탕" w:hAnsi="한컴바탕" w:cs="한컴바탕" w:hint="eastAsia"/>
                      <w:color w:val="000000"/>
                      <w:szCs w:val="21"/>
                    </w:rPr>
                    <w:t>≥</w:t>
                  </w:r>
                  <w:r w:rsidRPr="00EE63EB">
                    <w:rPr>
                      <w:rFonts w:ascii="한컴바탕" w:eastAsia="한컴바탕" w:hAnsi="한컴바탕" w:cs="한컴바탕"/>
                      <w:color w:val="000000"/>
                      <w:szCs w:val="21"/>
                    </w:rPr>
                    <w:t>2</w:t>
                  </w:r>
                </w:p>
              </w:tc>
              <w:tc>
                <w:tcPr>
                  <w:tcW w:w="295" w:type="pct"/>
                  <w:noWrap/>
                  <w:vAlign w:val="center"/>
                </w:tcPr>
                <w:p w:rsidR="00BE39F7" w:rsidRPr="00EE63EB" w:rsidRDefault="00BE39F7" w:rsidP="00824D6A">
                  <w:pPr>
                    <w:wordWrap w:val="0"/>
                    <w:autoSpaceDN w:val="0"/>
                    <w:spacing w:line="290" w:lineRule="atLeast"/>
                    <w:ind w:leftChars="-44" w:left="-92" w:firstLineChars="0" w:firstLine="0"/>
                    <w:jc w:val="center"/>
                    <w:rPr>
                      <w:rFonts w:ascii="한컴바탕" w:eastAsia="한컴바탕" w:hAnsi="한컴바탕" w:cs="한컴바탕"/>
                      <w:color w:val="000000"/>
                      <w:szCs w:val="21"/>
                    </w:rPr>
                  </w:pPr>
                  <w:r w:rsidRPr="00EE63EB">
                    <w:rPr>
                      <w:rFonts w:ascii="한컴바탕" w:eastAsia="한컴바탕" w:hAnsi="한컴바탕" w:cs="한컴바탕"/>
                      <w:color w:val="000000"/>
                      <w:szCs w:val="21"/>
                    </w:rPr>
                    <w:t>1</w:t>
                  </w:r>
                </w:p>
              </w:tc>
              <w:tc>
                <w:tcPr>
                  <w:tcW w:w="315" w:type="pct"/>
                  <w:shd w:val="clear" w:color="auto" w:fill="FFFFFF"/>
                  <w:noWrap/>
                  <w:vAlign w:val="center"/>
                </w:tcPr>
                <w:p w:rsidR="00BE39F7" w:rsidRPr="00EE63EB" w:rsidRDefault="00BE39F7" w:rsidP="00824D6A">
                  <w:pPr>
                    <w:wordWrap w:val="0"/>
                    <w:autoSpaceDN w:val="0"/>
                    <w:spacing w:line="290" w:lineRule="atLeast"/>
                    <w:ind w:leftChars="-44" w:left="-92" w:firstLineChars="0" w:firstLine="0"/>
                    <w:jc w:val="center"/>
                    <w:rPr>
                      <w:rFonts w:ascii="한컴바탕" w:eastAsia="한컴바탕" w:hAnsi="한컴바탕" w:cs="한컴바탕"/>
                      <w:color w:val="000000"/>
                      <w:szCs w:val="21"/>
                    </w:rPr>
                  </w:pPr>
                  <w:r w:rsidRPr="00EE63EB">
                    <w:rPr>
                      <w:rFonts w:ascii="한컴바탕" w:eastAsia="한컴바탕" w:hAnsi="한컴바탕" w:cs="한컴바탕"/>
                      <w:color w:val="000000"/>
                      <w:szCs w:val="21"/>
                    </w:rPr>
                    <w:t>1</w:t>
                  </w:r>
                </w:p>
              </w:tc>
              <w:tc>
                <w:tcPr>
                  <w:tcW w:w="315" w:type="pct"/>
                  <w:shd w:val="clear" w:color="auto" w:fill="FFFFFF"/>
                  <w:noWrap/>
                  <w:vAlign w:val="center"/>
                </w:tcPr>
                <w:p w:rsidR="00BE39F7" w:rsidRPr="00EE63EB" w:rsidRDefault="00BE39F7" w:rsidP="00824D6A">
                  <w:pPr>
                    <w:wordWrap w:val="0"/>
                    <w:autoSpaceDN w:val="0"/>
                    <w:spacing w:line="290" w:lineRule="atLeast"/>
                    <w:ind w:leftChars="-44" w:left="-92" w:firstLineChars="0" w:firstLine="0"/>
                    <w:jc w:val="center"/>
                    <w:rPr>
                      <w:rFonts w:ascii="한컴바탕" w:eastAsia="한컴바탕" w:hAnsi="한컴바탕" w:cs="한컴바탕"/>
                      <w:color w:val="000000"/>
                      <w:szCs w:val="21"/>
                    </w:rPr>
                  </w:pPr>
                  <w:r w:rsidRPr="00EE63EB">
                    <w:rPr>
                      <w:rFonts w:ascii="한컴바탕" w:eastAsia="한컴바탕" w:hAnsi="한컴바탕" w:cs="한컴바탕" w:hint="eastAsia"/>
                      <w:color w:val="000000"/>
                      <w:szCs w:val="21"/>
                    </w:rPr>
                    <w:t>≥</w:t>
                  </w:r>
                  <w:r w:rsidRPr="00EE63EB">
                    <w:rPr>
                      <w:rFonts w:ascii="한컴바탕" w:eastAsia="한컴바탕" w:hAnsi="한컴바탕" w:cs="한컴바탕"/>
                      <w:color w:val="000000"/>
                      <w:szCs w:val="21"/>
                    </w:rPr>
                    <w:t>24</w:t>
                  </w:r>
                </w:p>
              </w:tc>
              <w:tc>
                <w:tcPr>
                  <w:tcW w:w="2144" w:type="pct"/>
                  <w:noWrap/>
                  <w:vAlign w:val="center"/>
                </w:tcPr>
                <w:p w:rsidR="00BE39F7" w:rsidRPr="002C2BB1" w:rsidRDefault="00BE39F7" w:rsidP="00824D6A">
                  <w:pPr>
                    <w:wordWrap w:val="0"/>
                    <w:autoSpaceDN w:val="0"/>
                    <w:spacing w:line="290" w:lineRule="atLeast"/>
                    <w:ind w:firstLineChars="0" w:firstLine="0"/>
                    <w:rPr>
                      <w:rFonts w:ascii="한컴바탕" w:eastAsia="한컴바탕" w:hAnsi="한컴바탕" w:cs="한컴바탕"/>
                      <w:color w:val="000000"/>
                      <w:spacing w:val="20"/>
                      <w:szCs w:val="21"/>
                      <w:lang w:eastAsia="ko-KR"/>
                    </w:rPr>
                  </w:pPr>
                  <w:r w:rsidRPr="002C2BB1">
                    <w:rPr>
                      <w:rFonts w:ascii="한컴바탕" w:eastAsia="한컴바탕" w:hAnsi="한컴바탕" w:cs="한컴바탕" w:hint="eastAsia"/>
                      <w:color w:val="000000"/>
                      <w:spacing w:val="20"/>
                      <w:szCs w:val="21"/>
                      <w:lang w:eastAsia="ko-KR"/>
                    </w:rPr>
                    <w:t xml:space="preserve">해당 국가 및 지역으로부터 유입된 모든 불량기록 종류 제품에 대해 불량기록 해당 불합격 항목 검측보고 또는 관련 증명자료 요구 </w:t>
                  </w:r>
                </w:p>
              </w:tc>
              <w:tc>
                <w:tcPr>
                  <w:tcW w:w="562" w:type="pct"/>
                  <w:vMerge/>
                  <w:vAlign w:val="center"/>
                </w:tcPr>
                <w:p w:rsidR="00BE39F7" w:rsidRPr="00EE63EB" w:rsidRDefault="00BE39F7" w:rsidP="00824D6A">
                  <w:pPr>
                    <w:wordWrap w:val="0"/>
                    <w:autoSpaceDN w:val="0"/>
                    <w:spacing w:line="290" w:lineRule="atLeast"/>
                    <w:ind w:firstLineChars="0" w:firstLine="0"/>
                    <w:jc w:val="center"/>
                    <w:rPr>
                      <w:rFonts w:ascii="한컴바탕" w:eastAsia="한컴바탕" w:hAnsi="한컴바탕" w:cs="한컴바탕"/>
                      <w:color w:val="000000"/>
                      <w:szCs w:val="21"/>
                      <w:lang w:eastAsia="ko-KR"/>
                    </w:rPr>
                  </w:pPr>
                </w:p>
              </w:tc>
              <w:tc>
                <w:tcPr>
                  <w:tcW w:w="378" w:type="pct"/>
                  <w:vAlign w:val="center"/>
                </w:tcPr>
                <w:p w:rsidR="00BE39F7" w:rsidRPr="00EE63EB" w:rsidRDefault="00BE39F7" w:rsidP="00824D6A">
                  <w:pPr>
                    <w:wordWrap w:val="0"/>
                    <w:autoSpaceDN w:val="0"/>
                    <w:spacing w:line="290" w:lineRule="atLeast"/>
                    <w:ind w:firstLineChars="0" w:firstLine="0"/>
                    <w:jc w:val="center"/>
                    <w:rPr>
                      <w:rFonts w:ascii="한컴바탕" w:eastAsia="한컴바탕" w:hAnsi="한컴바탕" w:cs="한컴바탕"/>
                      <w:color w:val="000000"/>
                      <w:szCs w:val="21"/>
                    </w:rPr>
                  </w:pPr>
                  <w:r w:rsidRPr="00EE63EB">
                    <w:rPr>
                      <w:rFonts w:ascii="한컴바탕" w:eastAsia="한컴바탕" w:hAnsi="한컴바탕" w:cs="한컴바탕"/>
                      <w:color w:val="000000"/>
                      <w:szCs w:val="21"/>
                    </w:rPr>
                    <w:t>6</w:t>
                  </w:r>
                  <w:r w:rsidRPr="00EE63EB">
                    <w:rPr>
                      <w:rFonts w:ascii="한컴바탕" w:eastAsia="한컴바탕" w:hAnsi="한컴바탕" w:cs="한컴바탕" w:hint="eastAsia"/>
                      <w:color w:val="000000"/>
                      <w:szCs w:val="21"/>
                      <w:lang w:eastAsia="ko-KR"/>
                    </w:rPr>
                    <w:t>개월</w:t>
                  </w:r>
                </w:p>
              </w:tc>
              <w:tc>
                <w:tcPr>
                  <w:tcW w:w="345" w:type="pct"/>
                  <w:vAlign w:val="center"/>
                </w:tcPr>
                <w:p w:rsidR="00BE39F7" w:rsidRPr="00EE63EB" w:rsidRDefault="00BE39F7" w:rsidP="00824D6A">
                  <w:pPr>
                    <w:wordWrap w:val="0"/>
                    <w:autoSpaceDN w:val="0"/>
                    <w:spacing w:line="290" w:lineRule="atLeast"/>
                    <w:ind w:firstLineChars="0" w:firstLine="0"/>
                    <w:jc w:val="center"/>
                    <w:rPr>
                      <w:rFonts w:ascii="한컴바탕" w:eastAsia="한컴바탕" w:hAnsi="한컴바탕" w:cs="한컴바탕"/>
                      <w:color w:val="000000"/>
                      <w:szCs w:val="21"/>
                    </w:rPr>
                  </w:pPr>
                  <w:r w:rsidRPr="00EE63EB">
                    <w:rPr>
                      <w:rFonts w:ascii="한컴바탕" w:eastAsia="한컴바탕" w:hAnsi="한컴바탕" w:cs="한컴바탕"/>
                      <w:color w:val="000000"/>
                      <w:szCs w:val="21"/>
                    </w:rPr>
                    <w:t>100</w:t>
                  </w:r>
                </w:p>
              </w:tc>
            </w:tr>
            <w:tr w:rsidR="00BE39F7" w:rsidRPr="00EE63EB" w:rsidTr="009248B6">
              <w:trPr>
                <w:trHeight w:val="402"/>
                <w:jc w:val="center"/>
              </w:trPr>
              <w:tc>
                <w:tcPr>
                  <w:tcW w:w="375" w:type="pct"/>
                  <w:vMerge/>
                  <w:vAlign w:val="center"/>
                </w:tcPr>
                <w:p w:rsidR="00BE39F7" w:rsidRPr="00EE63EB" w:rsidRDefault="00BE39F7" w:rsidP="00824D6A">
                  <w:pPr>
                    <w:wordWrap w:val="0"/>
                    <w:autoSpaceDN w:val="0"/>
                    <w:spacing w:line="290" w:lineRule="atLeast"/>
                    <w:ind w:leftChars="-44" w:left="-92" w:firstLineChars="0" w:firstLine="0"/>
                    <w:jc w:val="center"/>
                    <w:rPr>
                      <w:rFonts w:ascii="한컴바탕" w:eastAsia="한컴바탕" w:hAnsi="한컴바탕" w:cs="한컴바탕"/>
                      <w:color w:val="000000"/>
                      <w:szCs w:val="21"/>
                    </w:rPr>
                  </w:pPr>
                </w:p>
              </w:tc>
              <w:tc>
                <w:tcPr>
                  <w:tcW w:w="271" w:type="pct"/>
                  <w:vAlign w:val="center"/>
                </w:tcPr>
                <w:p w:rsidR="00BE39F7" w:rsidRPr="00EE63EB" w:rsidRDefault="00BE39F7" w:rsidP="00824D6A">
                  <w:pPr>
                    <w:wordWrap w:val="0"/>
                    <w:autoSpaceDN w:val="0"/>
                    <w:spacing w:line="290" w:lineRule="atLeast"/>
                    <w:ind w:leftChars="-44" w:left="-92" w:firstLineChars="0" w:firstLine="0"/>
                    <w:jc w:val="center"/>
                    <w:rPr>
                      <w:rFonts w:ascii="한컴바탕" w:eastAsia="한컴바탕" w:hAnsi="한컴바탕" w:cs="한컴바탕"/>
                      <w:color w:val="000000"/>
                      <w:szCs w:val="21"/>
                    </w:rPr>
                  </w:pPr>
                  <w:r w:rsidRPr="00EE63EB">
                    <w:rPr>
                      <w:rFonts w:ascii="한컴바탕" w:eastAsia="한컴바탕" w:hAnsi="한컴바탕" w:cs="한컴바탕" w:hint="eastAsia"/>
                      <w:color w:val="000000"/>
                      <w:szCs w:val="21"/>
                    </w:rPr>
                    <w:t>≥</w:t>
                  </w:r>
                  <w:r w:rsidRPr="00EE63EB">
                    <w:rPr>
                      <w:rFonts w:ascii="한컴바탕" w:eastAsia="한컴바탕" w:hAnsi="한컴바탕" w:cs="한컴바탕"/>
                      <w:color w:val="000000"/>
                      <w:szCs w:val="21"/>
                    </w:rPr>
                    <w:t>2</w:t>
                  </w:r>
                </w:p>
              </w:tc>
              <w:tc>
                <w:tcPr>
                  <w:tcW w:w="295" w:type="pct"/>
                  <w:noWrap/>
                  <w:vAlign w:val="center"/>
                </w:tcPr>
                <w:p w:rsidR="00BE39F7" w:rsidRPr="00EE63EB" w:rsidRDefault="00BE39F7" w:rsidP="00824D6A">
                  <w:pPr>
                    <w:wordWrap w:val="0"/>
                    <w:autoSpaceDN w:val="0"/>
                    <w:spacing w:line="290" w:lineRule="atLeast"/>
                    <w:ind w:leftChars="-44" w:left="-92" w:firstLineChars="0" w:firstLine="0"/>
                    <w:jc w:val="center"/>
                    <w:rPr>
                      <w:rFonts w:ascii="한컴바탕" w:eastAsia="한컴바탕" w:hAnsi="한컴바탕" w:cs="한컴바탕"/>
                      <w:color w:val="000000"/>
                      <w:szCs w:val="21"/>
                    </w:rPr>
                  </w:pPr>
                  <w:r w:rsidRPr="00EE63EB">
                    <w:rPr>
                      <w:rFonts w:ascii="한컴바탕" w:eastAsia="한컴바탕" w:hAnsi="한컴바탕" w:cs="한컴바탕"/>
                      <w:color w:val="000000"/>
                      <w:szCs w:val="21"/>
                    </w:rPr>
                    <w:t>1</w:t>
                  </w:r>
                </w:p>
              </w:tc>
              <w:tc>
                <w:tcPr>
                  <w:tcW w:w="315" w:type="pct"/>
                  <w:shd w:val="clear" w:color="auto" w:fill="FFFFFF"/>
                  <w:noWrap/>
                  <w:vAlign w:val="center"/>
                </w:tcPr>
                <w:p w:rsidR="00BE39F7" w:rsidRPr="00EE63EB" w:rsidRDefault="00BE39F7" w:rsidP="00824D6A">
                  <w:pPr>
                    <w:wordWrap w:val="0"/>
                    <w:autoSpaceDN w:val="0"/>
                    <w:spacing w:line="290" w:lineRule="atLeast"/>
                    <w:ind w:leftChars="-44" w:left="-92" w:firstLineChars="0" w:firstLine="0"/>
                    <w:jc w:val="center"/>
                    <w:rPr>
                      <w:rFonts w:ascii="한컴바탕" w:eastAsia="한컴바탕" w:hAnsi="한컴바탕" w:cs="한컴바탕"/>
                      <w:color w:val="000000"/>
                      <w:szCs w:val="21"/>
                    </w:rPr>
                  </w:pPr>
                  <w:r w:rsidRPr="00EE63EB">
                    <w:rPr>
                      <w:rFonts w:ascii="한컴바탕" w:eastAsia="한컴바탕" w:hAnsi="한컴바탕" w:cs="한컴바탕" w:hint="eastAsia"/>
                      <w:color w:val="000000"/>
                      <w:szCs w:val="21"/>
                    </w:rPr>
                    <w:t>≥</w:t>
                  </w:r>
                  <w:r w:rsidRPr="00EE63EB">
                    <w:rPr>
                      <w:rFonts w:ascii="한컴바탕" w:eastAsia="한컴바탕" w:hAnsi="한컴바탕" w:cs="한컴바탕"/>
                      <w:color w:val="000000"/>
                      <w:szCs w:val="21"/>
                    </w:rPr>
                    <w:t>2</w:t>
                  </w:r>
                </w:p>
              </w:tc>
              <w:tc>
                <w:tcPr>
                  <w:tcW w:w="315" w:type="pct"/>
                  <w:shd w:val="clear" w:color="auto" w:fill="FFFFFF"/>
                  <w:noWrap/>
                  <w:vAlign w:val="center"/>
                </w:tcPr>
                <w:p w:rsidR="00BE39F7" w:rsidRPr="00EE63EB" w:rsidRDefault="00BE39F7" w:rsidP="00824D6A">
                  <w:pPr>
                    <w:wordWrap w:val="0"/>
                    <w:autoSpaceDN w:val="0"/>
                    <w:spacing w:line="290" w:lineRule="atLeast"/>
                    <w:ind w:leftChars="-44" w:left="-92" w:firstLineChars="0" w:firstLine="0"/>
                    <w:jc w:val="center"/>
                    <w:rPr>
                      <w:rFonts w:ascii="한컴바탕" w:eastAsia="한컴바탕" w:hAnsi="한컴바탕" w:cs="한컴바탕"/>
                      <w:color w:val="000000"/>
                      <w:szCs w:val="21"/>
                    </w:rPr>
                  </w:pPr>
                  <w:r w:rsidRPr="00EE63EB">
                    <w:rPr>
                      <w:rFonts w:ascii="한컴바탕" w:eastAsia="한컴바탕" w:hAnsi="한컴바탕" w:cs="한컴바탕" w:hint="eastAsia"/>
                      <w:color w:val="000000"/>
                      <w:szCs w:val="21"/>
                    </w:rPr>
                    <w:t>≥</w:t>
                  </w:r>
                  <w:r w:rsidRPr="00EE63EB">
                    <w:rPr>
                      <w:rFonts w:ascii="한컴바탕" w:eastAsia="한컴바탕" w:hAnsi="한컴바탕" w:cs="한컴바탕"/>
                      <w:color w:val="000000"/>
                      <w:szCs w:val="21"/>
                    </w:rPr>
                    <w:t>48</w:t>
                  </w:r>
                </w:p>
              </w:tc>
              <w:tc>
                <w:tcPr>
                  <w:tcW w:w="2144" w:type="pct"/>
                  <w:noWrap/>
                  <w:vAlign w:val="center"/>
                </w:tcPr>
                <w:p w:rsidR="00BE39F7" w:rsidRPr="002C2BB1" w:rsidRDefault="00BE39F7" w:rsidP="00824D6A">
                  <w:pPr>
                    <w:wordWrap w:val="0"/>
                    <w:autoSpaceDN w:val="0"/>
                    <w:spacing w:line="290" w:lineRule="atLeast"/>
                    <w:ind w:firstLineChars="0" w:firstLine="0"/>
                    <w:rPr>
                      <w:rFonts w:ascii="한컴바탕" w:eastAsia="한컴바탕" w:hAnsi="한컴바탕" w:cs="한컴바탕"/>
                      <w:color w:val="000000"/>
                      <w:spacing w:val="6"/>
                      <w:szCs w:val="21"/>
                      <w:lang w:eastAsia="ko-KR"/>
                    </w:rPr>
                  </w:pPr>
                  <w:r w:rsidRPr="002C2BB1">
                    <w:rPr>
                      <w:rFonts w:ascii="한컴바탕" w:eastAsia="한컴바탕" w:hAnsi="한컴바탕" w:cs="한컴바탕" w:hint="eastAsia"/>
                      <w:color w:val="000000"/>
                      <w:spacing w:val="6"/>
                      <w:szCs w:val="21"/>
                      <w:lang w:eastAsia="ko-KR"/>
                    </w:rPr>
                    <w:t xml:space="preserve">해당 국가 및 지역으로부터 유입된 모든 불량기록 종류 제품에 대해 상응하는 식품안전 국가표준 열거항목(표준에 관련되어 인용된 표준 포함) 검측보고 또는 관련 증명자료 요구 </w:t>
                  </w:r>
                </w:p>
              </w:tc>
              <w:tc>
                <w:tcPr>
                  <w:tcW w:w="562" w:type="pct"/>
                  <w:vMerge/>
                  <w:vAlign w:val="center"/>
                </w:tcPr>
                <w:p w:rsidR="00BE39F7" w:rsidRPr="00EE63EB" w:rsidRDefault="00BE39F7" w:rsidP="00824D6A">
                  <w:pPr>
                    <w:wordWrap w:val="0"/>
                    <w:autoSpaceDN w:val="0"/>
                    <w:spacing w:line="290" w:lineRule="atLeast"/>
                    <w:ind w:firstLineChars="0" w:firstLine="0"/>
                    <w:jc w:val="center"/>
                    <w:rPr>
                      <w:rFonts w:ascii="한컴바탕" w:eastAsia="한컴바탕" w:hAnsi="한컴바탕" w:cs="한컴바탕"/>
                      <w:color w:val="000000"/>
                      <w:szCs w:val="21"/>
                      <w:lang w:eastAsia="ko-KR"/>
                    </w:rPr>
                  </w:pPr>
                </w:p>
              </w:tc>
              <w:tc>
                <w:tcPr>
                  <w:tcW w:w="378" w:type="pct"/>
                  <w:vAlign w:val="center"/>
                </w:tcPr>
                <w:p w:rsidR="00BE39F7" w:rsidRPr="00EE63EB" w:rsidRDefault="00BE39F7" w:rsidP="00824D6A">
                  <w:pPr>
                    <w:wordWrap w:val="0"/>
                    <w:autoSpaceDN w:val="0"/>
                    <w:spacing w:line="290" w:lineRule="atLeast"/>
                    <w:ind w:firstLineChars="0" w:firstLine="0"/>
                    <w:jc w:val="center"/>
                    <w:rPr>
                      <w:rFonts w:ascii="한컴바탕" w:eastAsia="한컴바탕" w:hAnsi="한컴바탕" w:cs="한컴바탕"/>
                      <w:color w:val="000000"/>
                      <w:szCs w:val="21"/>
                    </w:rPr>
                  </w:pPr>
                  <w:r w:rsidRPr="00EE63EB">
                    <w:rPr>
                      <w:rFonts w:ascii="한컴바탕" w:eastAsia="한컴바탕" w:hAnsi="한컴바탕" w:cs="한컴바탕"/>
                      <w:color w:val="000000"/>
                      <w:szCs w:val="21"/>
                    </w:rPr>
                    <w:t>12</w:t>
                  </w:r>
                  <w:r w:rsidRPr="00EE63EB">
                    <w:rPr>
                      <w:rFonts w:ascii="한컴바탕" w:eastAsia="한컴바탕" w:hAnsi="한컴바탕" w:cs="한컴바탕" w:hint="eastAsia"/>
                      <w:color w:val="000000"/>
                      <w:szCs w:val="21"/>
                      <w:lang w:eastAsia="ko-KR"/>
                    </w:rPr>
                    <w:t>개월</w:t>
                  </w:r>
                </w:p>
              </w:tc>
              <w:tc>
                <w:tcPr>
                  <w:tcW w:w="345" w:type="pct"/>
                  <w:vAlign w:val="center"/>
                </w:tcPr>
                <w:p w:rsidR="00BE39F7" w:rsidRPr="00EE63EB" w:rsidRDefault="00BE39F7" w:rsidP="00824D6A">
                  <w:pPr>
                    <w:wordWrap w:val="0"/>
                    <w:autoSpaceDN w:val="0"/>
                    <w:spacing w:line="290" w:lineRule="atLeast"/>
                    <w:ind w:firstLineChars="0" w:firstLine="0"/>
                    <w:jc w:val="center"/>
                    <w:rPr>
                      <w:rFonts w:ascii="한컴바탕" w:eastAsia="한컴바탕" w:hAnsi="한컴바탕" w:cs="한컴바탕"/>
                      <w:color w:val="000000"/>
                      <w:szCs w:val="21"/>
                    </w:rPr>
                  </w:pPr>
                  <w:r w:rsidRPr="00EE63EB">
                    <w:rPr>
                      <w:rFonts w:ascii="한컴바탕" w:eastAsia="한컴바탕" w:hAnsi="한컴바탕" w:cs="한컴바탕"/>
                      <w:color w:val="000000"/>
                      <w:szCs w:val="21"/>
                    </w:rPr>
                    <w:t>200</w:t>
                  </w:r>
                </w:p>
              </w:tc>
            </w:tr>
            <w:tr w:rsidR="00BE39F7" w:rsidRPr="00EE63EB" w:rsidTr="009248B6">
              <w:trPr>
                <w:trHeight w:val="402"/>
                <w:jc w:val="center"/>
              </w:trPr>
              <w:tc>
                <w:tcPr>
                  <w:tcW w:w="1571" w:type="pct"/>
                  <w:gridSpan w:val="5"/>
                  <w:vAlign w:val="center"/>
                </w:tcPr>
                <w:p w:rsidR="00BE39F7" w:rsidRPr="00EE63EB" w:rsidRDefault="00BE39F7" w:rsidP="00824D6A">
                  <w:pPr>
                    <w:wordWrap w:val="0"/>
                    <w:autoSpaceDN w:val="0"/>
                    <w:spacing w:line="290" w:lineRule="atLeast"/>
                    <w:ind w:firstLineChars="0" w:firstLine="0"/>
                    <w:jc w:val="center"/>
                    <w:rPr>
                      <w:rFonts w:ascii="한컴바탕" w:eastAsia="한컴바탕" w:hAnsi="한컴바탕" w:cs="한컴바탕"/>
                      <w:color w:val="000000"/>
                      <w:szCs w:val="21"/>
                    </w:rPr>
                  </w:pPr>
                  <w:r w:rsidRPr="00EE63EB">
                    <w:rPr>
                      <w:rFonts w:ascii="한컴바탕" w:eastAsia="한컴바탕" w:hAnsi="한컴바탕" w:cs="한컴바탕" w:hint="eastAsia"/>
                      <w:color w:val="000000"/>
                      <w:szCs w:val="21"/>
                      <w:lang w:eastAsia="ko-KR"/>
                    </w:rPr>
                    <w:t>기타 품질안전 리스크</w:t>
                  </w:r>
                </w:p>
              </w:tc>
              <w:tc>
                <w:tcPr>
                  <w:tcW w:w="2144" w:type="pct"/>
                  <w:noWrap/>
                  <w:vAlign w:val="center"/>
                </w:tcPr>
                <w:p w:rsidR="00BE39F7" w:rsidRPr="002C2BB1" w:rsidRDefault="00BE39F7" w:rsidP="00824D6A">
                  <w:pPr>
                    <w:wordWrap w:val="0"/>
                    <w:autoSpaceDN w:val="0"/>
                    <w:spacing w:line="290" w:lineRule="atLeast"/>
                    <w:ind w:firstLineChars="0" w:firstLine="0"/>
                    <w:rPr>
                      <w:rFonts w:ascii="한컴바탕" w:eastAsia="한컴바탕" w:hAnsi="한컴바탕" w:cs="한컴바탕"/>
                      <w:color w:val="000000"/>
                      <w:spacing w:val="8"/>
                      <w:szCs w:val="21"/>
                      <w:lang w:eastAsia="ko-KR"/>
                    </w:rPr>
                  </w:pPr>
                  <w:r w:rsidRPr="002C2BB1">
                    <w:rPr>
                      <w:rFonts w:ascii="한컴바탕" w:eastAsia="한컴바탕" w:hAnsi="한컴바탕" w:cs="한컴바탕" w:hint="eastAsia"/>
                      <w:color w:val="000000"/>
                      <w:spacing w:val="8"/>
                      <w:szCs w:val="21"/>
                      <w:lang w:eastAsia="ko-KR"/>
                    </w:rPr>
                    <w:t xml:space="preserve">해당 국가 및 지역으로부터 유입된 지정 제품에 대해 지정 항목의 검측보고 또는 관련 증명자료 요구 </w:t>
                  </w:r>
                </w:p>
              </w:tc>
              <w:tc>
                <w:tcPr>
                  <w:tcW w:w="562" w:type="pct"/>
                  <w:vMerge/>
                  <w:vAlign w:val="center"/>
                </w:tcPr>
                <w:p w:rsidR="00BE39F7" w:rsidRPr="00EE63EB" w:rsidRDefault="00BE39F7" w:rsidP="00824D6A">
                  <w:pPr>
                    <w:wordWrap w:val="0"/>
                    <w:autoSpaceDN w:val="0"/>
                    <w:spacing w:line="290" w:lineRule="atLeast"/>
                    <w:ind w:firstLineChars="0" w:firstLine="0"/>
                    <w:jc w:val="center"/>
                    <w:rPr>
                      <w:rFonts w:ascii="한컴바탕" w:eastAsia="한컴바탕" w:hAnsi="한컴바탕" w:cs="한컴바탕"/>
                      <w:color w:val="000000"/>
                      <w:szCs w:val="21"/>
                      <w:lang w:eastAsia="ko-KR"/>
                    </w:rPr>
                  </w:pPr>
                </w:p>
              </w:tc>
              <w:tc>
                <w:tcPr>
                  <w:tcW w:w="378" w:type="pct"/>
                  <w:vAlign w:val="center"/>
                </w:tcPr>
                <w:p w:rsidR="00BE39F7" w:rsidRPr="00EE63EB" w:rsidRDefault="00BE39F7" w:rsidP="00824D6A">
                  <w:pPr>
                    <w:wordWrap w:val="0"/>
                    <w:autoSpaceDN w:val="0"/>
                    <w:spacing w:line="290" w:lineRule="atLeast"/>
                    <w:ind w:firstLineChars="0" w:firstLine="0"/>
                    <w:jc w:val="center"/>
                    <w:rPr>
                      <w:rFonts w:ascii="한컴바탕" w:eastAsia="한컴바탕" w:hAnsi="한컴바탕" w:cs="한컴바탕"/>
                      <w:color w:val="000000"/>
                      <w:szCs w:val="21"/>
                    </w:rPr>
                  </w:pPr>
                  <w:r w:rsidRPr="00EE63EB">
                    <w:rPr>
                      <w:rFonts w:ascii="한컴바탕" w:eastAsia="한컴바탕" w:hAnsi="한컴바탕" w:cs="한컴바탕"/>
                      <w:color w:val="000000"/>
                      <w:szCs w:val="21"/>
                    </w:rPr>
                    <w:t>12</w:t>
                  </w:r>
                  <w:r w:rsidRPr="00EE63EB">
                    <w:rPr>
                      <w:rFonts w:ascii="한컴바탕" w:eastAsia="한컴바탕" w:hAnsi="한컴바탕" w:cs="한컴바탕" w:hint="eastAsia"/>
                      <w:color w:val="000000"/>
                      <w:szCs w:val="21"/>
                      <w:lang w:eastAsia="ko-KR"/>
                    </w:rPr>
                    <w:t>개월</w:t>
                  </w:r>
                </w:p>
              </w:tc>
              <w:tc>
                <w:tcPr>
                  <w:tcW w:w="345" w:type="pct"/>
                  <w:vAlign w:val="center"/>
                </w:tcPr>
                <w:p w:rsidR="00BE39F7" w:rsidRPr="00EE63EB" w:rsidRDefault="00BE39F7" w:rsidP="00824D6A">
                  <w:pPr>
                    <w:wordWrap w:val="0"/>
                    <w:autoSpaceDN w:val="0"/>
                    <w:spacing w:line="290" w:lineRule="atLeast"/>
                    <w:ind w:firstLineChars="0" w:firstLine="0"/>
                    <w:jc w:val="center"/>
                    <w:rPr>
                      <w:rFonts w:ascii="한컴바탕" w:eastAsia="한컴바탕" w:hAnsi="한컴바탕" w:cs="한컴바탕"/>
                      <w:color w:val="000000"/>
                      <w:szCs w:val="21"/>
                    </w:rPr>
                  </w:pPr>
                  <w:r w:rsidRPr="00EE63EB">
                    <w:rPr>
                      <w:rFonts w:ascii="한컴바탕" w:eastAsia="한컴바탕" w:hAnsi="한컴바탕" w:cs="한컴바탕"/>
                      <w:color w:val="000000"/>
                      <w:szCs w:val="21"/>
                    </w:rPr>
                    <w:t>200</w:t>
                  </w:r>
                </w:p>
              </w:tc>
            </w:tr>
          </w:tbl>
          <w:p w:rsidR="00BE39F7" w:rsidRPr="00EE63EB" w:rsidRDefault="00BE39F7" w:rsidP="00BE39F7">
            <w:pPr>
              <w:tabs>
                <w:tab w:val="left" w:pos="540"/>
                <w:tab w:val="left" w:pos="720"/>
                <w:tab w:val="left" w:pos="900"/>
                <w:tab w:val="num" w:pos="1443"/>
              </w:tabs>
              <w:ind w:firstLine="420"/>
              <w:jc w:val="center"/>
              <w:rPr>
                <w:rFonts w:ascii="한컴바탕" w:eastAsia="한컴바탕" w:hAnsi="한컴바탕" w:cs="한컴바탕"/>
                <w:szCs w:val="21"/>
              </w:rPr>
            </w:pPr>
          </w:p>
          <w:p w:rsidR="00AA7ED6" w:rsidRPr="00C52327" w:rsidRDefault="00AA7ED6" w:rsidP="005A09C9">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F67646" w:rsidRPr="00C52327" w:rsidRDefault="00F67646" w:rsidP="005A09C9">
            <w:pPr>
              <w:wordWrap w:val="0"/>
              <w:autoSpaceDN w:val="0"/>
              <w:adjustRightInd w:val="0"/>
              <w:snapToGrid w:val="0"/>
              <w:spacing w:line="290" w:lineRule="atLeast"/>
              <w:ind w:firstLine="420"/>
              <w:jc w:val="both"/>
              <w:rPr>
                <w:szCs w:val="21"/>
                <w:lang w:eastAsia="ko-KR"/>
              </w:rPr>
            </w:pPr>
          </w:p>
        </w:tc>
        <w:tc>
          <w:tcPr>
            <w:tcW w:w="3958" w:type="dxa"/>
          </w:tcPr>
          <w:p w:rsidR="00C52327" w:rsidRPr="00EC09C4" w:rsidRDefault="00C52327" w:rsidP="005A09C9">
            <w:pPr>
              <w:wordWrap w:val="0"/>
              <w:autoSpaceDN w:val="0"/>
              <w:adjustRightInd w:val="0"/>
              <w:snapToGrid w:val="0"/>
              <w:spacing w:line="290" w:lineRule="atLeast"/>
              <w:ind w:firstLineChars="0" w:firstLine="0"/>
              <w:jc w:val="center"/>
              <w:rPr>
                <w:rFonts w:ascii="SimSun" w:eastAsia="SimSun" w:hAnsi="SimSun" w:hint="eastAsia"/>
                <w:b/>
                <w:sz w:val="26"/>
                <w:szCs w:val="26"/>
              </w:rPr>
            </w:pPr>
            <w:r w:rsidRPr="00EC09C4">
              <w:rPr>
                <w:rFonts w:ascii="SimSun" w:eastAsia="SimSun" w:hAnsi="SimSun" w:hint="eastAsia"/>
                <w:b/>
                <w:sz w:val="26"/>
                <w:szCs w:val="26"/>
              </w:rPr>
              <w:t>质检总局</w:t>
            </w:r>
          </w:p>
          <w:p w:rsidR="00C52327" w:rsidRPr="00EC09C4" w:rsidRDefault="00C52327" w:rsidP="005A09C9">
            <w:pPr>
              <w:wordWrap w:val="0"/>
              <w:autoSpaceDN w:val="0"/>
              <w:adjustRightInd w:val="0"/>
              <w:snapToGrid w:val="0"/>
              <w:spacing w:line="290" w:lineRule="atLeast"/>
              <w:ind w:firstLineChars="0" w:firstLine="0"/>
              <w:jc w:val="center"/>
              <w:rPr>
                <w:rFonts w:ascii="SimSun" w:eastAsia="SimSun" w:hAnsi="SimSun" w:hint="eastAsia"/>
                <w:b/>
                <w:sz w:val="26"/>
                <w:szCs w:val="26"/>
              </w:rPr>
            </w:pPr>
            <w:r w:rsidRPr="00EC09C4">
              <w:rPr>
                <w:rFonts w:ascii="SimSun" w:eastAsia="SimSun" w:hAnsi="SimSun" w:hint="eastAsia"/>
                <w:b/>
                <w:sz w:val="26"/>
                <w:szCs w:val="26"/>
              </w:rPr>
              <w:t>关于发布《进口食品不良记录管理实施细则》的公告</w:t>
            </w:r>
          </w:p>
          <w:p w:rsidR="00C52327" w:rsidRPr="00C52327" w:rsidRDefault="00C52327" w:rsidP="005A09C9">
            <w:pPr>
              <w:wordWrap w:val="0"/>
              <w:autoSpaceDN w:val="0"/>
              <w:adjustRightInd w:val="0"/>
              <w:snapToGrid w:val="0"/>
              <w:spacing w:line="290" w:lineRule="atLeast"/>
              <w:ind w:firstLineChars="0" w:firstLine="0"/>
              <w:jc w:val="center"/>
              <w:rPr>
                <w:rFonts w:ascii="SimSun" w:eastAsia="SimSun" w:hAnsi="SimSun" w:hint="eastAsia"/>
                <w:szCs w:val="21"/>
              </w:rPr>
            </w:pPr>
            <w:r w:rsidRPr="00C52327">
              <w:rPr>
                <w:rFonts w:ascii="SimSun" w:eastAsia="SimSun" w:hAnsi="SimSun" w:hint="eastAsia"/>
                <w:szCs w:val="21"/>
              </w:rPr>
              <w:t>2014年第43号</w:t>
            </w:r>
          </w:p>
          <w:p w:rsidR="00C52327" w:rsidRPr="00C52327" w:rsidRDefault="00C52327" w:rsidP="005A09C9">
            <w:pPr>
              <w:wordWrap w:val="0"/>
              <w:autoSpaceDN w:val="0"/>
              <w:adjustRightInd w:val="0"/>
              <w:snapToGrid w:val="0"/>
              <w:spacing w:line="290" w:lineRule="atLeast"/>
              <w:ind w:firstLineChars="0" w:firstLine="0"/>
              <w:rPr>
                <w:rFonts w:ascii="SimSun" w:eastAsia="SimSun" w:hAnsi="SimSun"/>
                <w:szCs w:val="21"/>
              </w:rPr>
            </w:pPr>
          </w:p>
          <w:p w:rsidR="00C52327" w:rsidRPr="00C52327" w:rsidRDefault="00C52327" w:rsidP="005A09C9">
            <w:pPr>
              <w:wordWrap w:val="0"/>
              <w:autoSpaceDN w:val="0"/>
              <w:adjustRightInd w:val="0"/>
              <w:snapToGrid w:val="0"/>
              <w:spacing w:line="290" w:lineRule="atLeast"/>
              <w:ind w:firstLineChars="0" w:firstLine="0"/>
              <w:rPr>
                <w:rFonts w:ascii="SimSun" w:eastAsia="SimSun" w:hAnsi="SimSun"/>
                <w:szCs w:val="21"/>
              </w:rPr>
            </w:pPr>
          </w:p>
          <w:p w:rsidR="00C52327" w:rsidRPr="00C52327" w:rsidRDefault="00C52327" w:rsidP="005A09C9">
            <w:pPr>
              <w:wordWrap w:val="0"/>
              <w:autoSpaceDN w:val="0"/>
              <w:adjustRightInd w:val="0"/>
              <w:snapToGrid w:val="0"/>
              <w:spacing w:line="290" w:lineRule="atLeast"/>
              <w:ind w:firstLineChars="0" w:firstLine="0"/>
              <w:rPr>
                <w:rFonts w:ascii="SimSun" w:eastAsia="SimSun" w:hAnsi="SimSun"/>
                <w:szCs w:val="21"/>
              </w:rPr>
            </w:pPr>
            <w:r w:rsidRPr="00C52327">
              <w:rPr>
                <w:rFonts w:ascii="SimSun" w:eastAsia="SimSun" w:hAnsi="SimSun" w:hint="eastAsia"/>
                <w:szCs w:val="21"/>
              </w:rPr>
              <w:t>为保证进口食品安全，落实进口食品企业主体责任，促进行业自律，根据有关《中华人民共和国食品安全法》及其实施条例、《中华人民共和国进出口商品检验法》及其实施条例、《进出口食品安全管理办法》（总局令第144号）和《进出口化妆品检验检疫监督管理办法》（总局令第143号）的规定，质检总局制定了《进口食品不良记录管理实施细则》，现予公布（见附件），自2014年7月1日起施行。</w:t>
            </w:r>
          </w:p>
          <w:p w:rsidR="00C52327" w:rsidRPr="00C52327" w:rsidRDefault="00C52327" w:rsidP="005A09C9">
            <w:pPr>
              <w:wordWrap w:val="0"/>
              <w:autoSpaceDN w:val="0"/>
              <w:adjustRightInd w:val="0"/>
              <w:snapToGrid w:val="0"/>
              <w:spacing w:line="290" w:lineRule="atLeast"/>
              <w:ind w:firstLineChars="0" w:firstLine="0"/>
              <w:rPr>
                <w:rFonts w:ascii="SimSun" w:eastAsia="SimSun" w:hAnsi="SimSun"/>
                <w:szCs w:val="21"/>
              </w:rPr>
            </w:pPr>
          </w:p>
          <w:p w:rsidR="00C52327" w:rsidRPr="00C52327" w:rsidRDefault="00C52327" w:rsidP="005A09C9">
            <w:pPr>
              <w:wordWrap w:val="0"/>
              <w:autoSpaceDN w:val="0"/>
              <w:adjustRightInd w:val="0"/>
              <w:snapToGrid w:val="0"/>
              <w:spacing w:line="290" w:lineRule="atLeast"/>
              <w:ind w:firstLineChars="0" w:firstLine="0"/>
              <w:jc w:val="right"/>
              <w:rPr>
                <w:rFonts w:ascii="SimSun" w:eastAsia="SimSun" w:hAnsi="SimSun"/>
                <w:szCs w:val="21"/>
              </w:rPr>
            </w:pPr>
            <w:r w:rsidRPr="00C52327">
              <w:rPr>
                <w:rFonts w:ascii="SimSun" w:eastAsia="SimSun" w:hAnsi="SimSun" w:hint="eastAsia"/>
                <w:szCs w:val="21"/>
              </w:rPr>
              <w:t xml:space="preserve"> 质检总局</w:t>
            </w:r>
          </w:p>
          <w:p w:rsidR="00C52327" w:rsidRPr="00C52327" w:rsidRDefault="00C52327" w:rsidP="005A09C9">
            <w:pPr>
              <w:wordWrap w:val="0"/>
              <w:autoSpaceDN w:val="0"/>
              <w:adjustRightInd w:val="0"/>
              <w:snapToGrid w:val="0"/>
              <w:spacing w:line="290" w:lineRule="atLeast"/>
              <w:ind w:firstLineChars="0" w:firstLine="0"/>
              <w:jc w:val="right"/>
              <w:rPr>
                <w:rFonts w:ascii="SimSun" w:eastAsia="SimSun" w:hAnsi="SimSun" w:hint="eastAsia"/>
                <w:szCs w:val="21"/>
              </w:rPr>
            </w:pPr>
            <w:r w:rsidRPr="00C52327">
              <w:rPr>
                <w:rFonts w:ascii="SimSun" w:eastAsia="SimSun" w:hAnsi="SimSun" w:hint="eastAsia"/>
                <w:szCs w:val="21"/>
              </w:rPr>
              <w:t>2014年4月14日</w:t>
            </w:r>
          </w:p>
          <w:p w:rsidR="00C52327" w:rsidRPr="00C52327" w:rsidRDefault="00C52327" w:rsidP="005A09C9">
            <w:pPr>
              <w:wordWrap w:val="0"/>
              <w:autoSpaceDN w:val="0"/>
              <w:adjustRightInd w:val="0"/>
              <w:snapToGrid w:val="0"/>
              <w:spacing w:line="290" w:lineRule="atLeast"/>
              <w:ind w:firstLineChars="0" w:firstLine="0"/>
              <w:jc w:val="center"/>
              <w:rPr>
                <w:rFonts w:ascii="SimSun" w:eastAsia="SimSun" w:hAnsi="SimSun" w:hint="eastAsia"/>
                <w:szCs w:val="21"/>
              </w:rPr>
            </w:pPr>
          </w:p>
          <w:p w:rsidR="00C52327" w:rsidRPr="005A09C9" w:rsidRDefault="00C52327" w:rsidP="005A09C9">
            <w:pPr>
              <w:wordWrap w:val="0"/>
              <w:autoSpaceDN w:val="0"/>
              <w:adjustRightInd w:val="0"/>
              <w:snapToGrid w:val="0"/>
              <w:spacing w:line="290" w:lineRule="atLeast"/>
              <w:ind w:firstLineChars="0" w:firstLine="0"/>
              <w:jc w:val="both"/>
              <w:rPr>
                <w:rFonts w:ascii="SimSun" w:eastAsia="SimSun" w:hAnsi="SimSun" w:hint="eastAsia"/>
                <w:spacing w:val="-8"/>
                <w:szCs w:val="21"/>
              </w:rPr>
            </w:pPr>
            <w:r w:rsidRPr="00C52327">
              <w:rPr>
                <w:rFonts w:ascii="SimSun" w:eastAsia="SimSun" w:hAnsi="SimSun" w:hint="eastAsia"/>
                <w:szCs w:val="21"/>
              </w:rPr>
              <w:t xml:space="preserve">    </w:t>
            </w:r>
            <w:r w:rsidRPr="005A09C9">
              <w:rPr>
                <w:rFonts w:ascii="SimSun" w:eastAsia="SimSun" w:hAnsi="SimSun"/>
                <w:spacing w:val="-8"/>
                <w:szCs w:val="21"/>
              </w:rPr>
              <w:t>附件</w:t>
            </w:r>
            <w:r w:rsidRPr="005A09C9">
              <w:rPr>
                <w:rFonts w:ascii="SimSun" w:eastAsia="SimSun" w:hAnsi="SimSun" w:hint="eastAsia"/>
                <w:spacing w:val="-8"/>
                <w:szCs w:val="21"/>
              </w:rPr>
              <w:t>：</w:t>
            </w:r>
            <w:r w:rsidRPr="005A09C9">
              <w:rPr>
                <w:rFonts w:ascii="SimSun" w:eastAsia="SimSun" w:hAnsi="SimSun"/>
                <w:spacing w:val="-8"/>
                <w:szCs w:val="21"/>
              </w:rPr>
              <w:t>进口食品不良记录管理实施细则</w:t>
            </w:r>
          </w:p>
          <w:p w:rsidR="00C52327" w:rsidRPr="00C52327" w:rsidRDefault="00C52327" w:rsidP="005A09C9">
            <w:pPr>
              <w:wordWrap w:val="0"/>
              <w:autoSpaceDN w:val="0"/>
              <w:adjustRightInd w:val="0"/>
              <w:snapToGrid w:val="0"/>
              <w:spacing w:line="290" w:lineRule="atLeast"/>
              <w:ind w:firstLineChars="0" w:firstLine="0"/>
              <w:rPr>
                <w:rFonts w:ascii="SimSun" w:eastAsia="SimSun" w:hAnsi="SimSun" w:hint="eastAsia"/>
                <w:b/>
                <w:szCs w:val="21"/>
              </w:rPr>
            </w:pPr>
          </w:p>
          <w:p w:rsidR="00C52327" w:rsidRPr="00C52327" w:rsidRDefault="00C52327" w:rsidP="005A09C9">
            <w:pPr>
              <w:wordWrap w:val="0"/>
              <w:autoSpaceDN w:val="0"/>
              <w:adjustRightInd w:val="0"/>
              <w:snapToGrid w:val="0"/>
              <w:spacing w:line="290" w:lineRule="atLeast"/>
              <w:ind w:firstLineChars="0" w:firstLine="0"/>
              <w:jc w:val="center"/>
              <w:rPr>
                <w:rFonts w:ascii="SimSun" w:eastAsia="SimSun" w:hAnsi="SimSun" w:hint="eastAsia"/>
                <w:b/>
                <w:szCs w:val="21"/>
              </w:rPr>
            </w:pPr>
          </w:p>
          <w:p w:rsidR="00C52327" w:rsidRPr="00C52327" w:rsidRDefault="00C52327" w:rsidP="005A09C9">
            <w:pPr>
              <w:wordWrap w:val="0"/>
              <w:autoSpaceDN w:val="0"/>
              <w:adjustRightInd w:val="0"/>
              <w:snapToGrid w:val="0"/>
              <w:spacing w:line="290" w:lineRule="atLeast"/>
              <w:ind w:firstLineChars="0" w:firstLine="0"/>
              <w:jc w:val="center"/>
              <w:rPr>
                <w:rFonts w:ascii="SimSun" w:eastAsia="SimSun" w:hAnsi="SimSun"/>
                <w:b/>
                <w:szCs w:val="21"/>
              </w:rPr>
            </w:pPr>
            <w:r w:rsidRPr="00C52327">
              <w:rPr>
                <w:rFonts w:ascii="SimSun" w:eastAsia="SimSun" w:hAnsi="SimSun" w:hint="eastAsia"/>
                <w:b/>
                <w:szCs w:val="21"/>
              </w:rPr>
              <w:t>进口食品不良记录管理实施细则</w:t>
            </w:r>
          </w:p>
          <w:p w:rsidR="00C52327" w:rsidRPr="00C52327" w:rsidRDefault="00C52327" w:rsidP="005A09C9">
            <w:pPr>
              <w:tabs>
                <w:tab w:val="left" w:pos="540"/>
                <w:tab w:val="left" w:pos="720"/>
                <w:tab w:val="left" w:pos="900"/>
                <w:tab w:val="num" w:pos="1443"/>
              </w:tabs>
              <w:wordWrap w:val="0"/>
              <w:autoSpaceDN w:val="0"/>
              <w:adjustRightInd w:val="0"/>
              <w:snapToGrid w:val="0"/>
              <w:spacing w:line="290" w:lineRule="atLeast"/>
              <w:ind w:firstLineChars="0" w:firstLine="0"/>
              <w:jc w:val="both"/>
              <w:outlineLvl w:val="0"/>
              <w:rPr>
                <w:rFonts w:ascii="SimSun" w:eastAsia="SimSun" w:hAnsi="SimSun" w:cs="SimSun"/>
                <w:szCs w:val="21"/>
              </w:rPr>
            </w:pPr>
          </w:p>
          <w:p w:rsidR="00C52327" w:rsidRPr="00C52327" w:rsidRDefault="00C52327" w:rsidP="005A09C9">
            <w:pPr>
              <w:tabs>
                <w:tab w:val="left" w:pos="540"/>
                <w:tab w:val="left" w:pos="720"/>
                <w:tab w:val="left" w:pos="900"/>
                <w:tab w:val="num" w:pos="1443"/>
              </w:tabs>
              <w:wordWrap w:val="0"/>
              <w:autoSpaceDN w:val="0"/>
              <w:adjustRightInd w:val="0"/>
              <w:snapToGrid w:val="0"/>
              <w:spacing w:line="290" w:lineRule="atLeast"/>
              <w:ind w:firstLineChars="100" w:firstLine="210"/>
              <w:jc w:val="both"/>
              <w:outlineLvl w:val="0"/>
              <w:rPr>
                <w:rFonts w:ascii="SimSun" w:eastAsia="SimSun" w:hAnsi="SimSun" w:cs="SimSun"/>
                <w:szCs w:val="21"/>
              </w:rPr>
            </w:pPr>
            <w:r w:rsidRPr="00C52327">
              <w:rPr>
                <w:rFonts w:ascii="SimSun" w:eastAsia="SimSun" w:hAnsi="SimSun" w:cs="SimSun" w:hint="eastAsia"/>
                <w:szCs w:val="21"/>
              </w:rPr>
              <w:t>一、总  则</w:t>
            </w:r>
          </w:p>
          <w:p w:rsidR="00C52327" w:rsidRPr="00C52327" w:rsidRDefault="00C52327" w:rsidP="005A09C9">
            <w:pPr>
              <w:tabs>
                <w:tab w:val="left" w:pos="540"/>
                <w:tab w:val="left" w:pos="720"/>
                <w:tab w:val="left" w:pos="900"/>
                <w:tab w:val="num" w:pos="1443"/>
              </w:tabs>
              <w:wordWrap w:val="0"/>
              <w:autoSpaceDN w:val="0"/>
              <w:adjustRightInd w:val="0"/>
              <w:snapToGrid w:val="0"/>
              <w:spacing w:line="290" w:lineRule="atLeast"/>
              <w:ind w:firstLineChars="100" w:firstLine="210"/>
              <w:jc w:val="both"/>
              <w:outlineLvl w:val="0"/>
              <w:rPr>
                <w:rFonts w:ascii="SimSun" w:eastAsia="SimSun" w:hAnsi="SimSun" w:cs="SimSun"/>
                <w:szCs w:val="21"/>
              </w:rPr>
            </w:pPr>
            <w:r w:rsidRPr="00C52327">
              <w:rPr>
                <w:rFonts w:ascii="SimSun" w:eastAsia="SimSun" w:hAnsi="SimSun" w:cs="SimSun" w:hint="eastAsia"/>
                <w:szCs w:val="21"/>
              </w:rPr>
              <w:t>（一）为保障进口食品安全，落实进口食品企业主体责任，促进行业自律，根据《中华人民共和国食品安全法》及其实施条例、《中华人民共和国进出口商品检验法》及其实施条例和《进出口食品安全管理办法》（总局令第</w:t>
            </w:r>
            <w:r w:rsidRPr="00C52327">
              <w:rPr>
                <w:rFonts w:ascii="SimSun" w:eastAsia="SimSun" w:hAnsi="SimSun" w:cs="SimSun"/>
                <w:szCs w:val="21"/>
              </w:rPr>
              <w:t>144</w:t>
            </w:r>
            <w:r w:rsidRPr="00C52327">
              <w:rPr>
                <w:rFonts w:ascii="SimSun" w:eastAsia="SimSun" w:hAnsi="SimSun" w:cs="SimSun" w:hint="eastAsia"/>
                <w:szCs w:val="21"/>
              </w:rPr>
              <w:t>号）的有关规定，特制定本细则。</w:t>
            </w:r>
          </w:p>
          <w:p w:rsidR="00C52327" w:rsidRPr="00C52327" w:rsidRDefault="00C52327" w:rsidP="005A09C9">
            <w:pPr>
              <w:tabs>
                <w:tab w:val="left" w:pos="540"/>
                <w:tab w:val="left" w:pos="720"/>
                <w:tab w:val="left" w:pos="900"/>
                <w:tab w:val="num" w:pos="1443"/>
              </w:tabs>
              <w:wordWrap w:val="0"/>
              <w:autoSpaceDN w:val="0"/>
              <w:adjustRightInd w:val="0"/>
              <w:snapToGrid w:val="0"/>
              <w:spacing w:line="290" w:lineRule="atLeast"/>
              <w:ind w:firstLineChars="100" w:firstLine="210"/>
              <w:jc w:val="both"/>
              <w:outlineLvl w:val="0"/>
              <w:rPr>
                <w:rFonts w:ascii="SimSun" w:eastAsia="SimSun" w:hAnsi="SimSun"/>
                <w:szCs w:val="21"/>
              </w:rPr>
            </w:pPr>
            <w:r w:rsidRPr="00C52327">
              <w:rPr>
                <w:rFonts w:ascii="SimSun" w:eastAsia="SimSun" w:hAnsi="SimSun" w:cs="SimSun" w:hint="eastAsia"/>
                <w:szCs w:val="21"/>
              </w:rPr>
              <w:t>（二）本细则适用于进口食品境外生产企业和出口商、</w:t>
            </w:r>
            <w:r w:rsidRPr="00C52327">
              <w:rPr>
                <w:rFonts w:ascii="SimSun" w:eastAsia="SimSun" w:hAnsi="SimSun" w:hint="eastAsia"/>
                <w:szCs w:val="21"/>
              </w:rPr>
              <w:t>国内进口商、代理商（以下简称：进口食品企业）不良记录使用管理。</w:t>
            </w:r>
          </w:p>
          <w:p w:rsidR="00C52327" w:rsidRPr="00C52327" w:rsidRDefault="00C52327" w:rsidP="005A09C9">
            <w:pPr>
              <w:tabs>
                <w:tab w:val="left" w:pos="540"/>
                <w:tab w:val="left" w:pos="720"/>
                <w:tab w:val="left" w:pos="900"/>
                <w:tab w:val="num" w:pos="1443"/>
              </w:tabs>
              <w:wordWrap w:val="0"/>
              <w:autoSpaceDN w:val="0"/>
              <w:adjustRightInd w:val="0"/>
              <w:snapToGrid w:val="0"/>
              <w:spacing w:line="290" w:lineRule="atLeast"/>
              <w:ind w:firstLineChars="100" w:firstLine="210"/>
              <w:jc w:val="both"/>
              <w:outlineLvl w:val="0"/>
              <w:rPr>
                <w:rFonts w:ascii="SimSun" w:eastAsia="SimSun" w:hAnsi="SimSun"/>
                <w:szCs w:val="21"/>
              </w:rPr>
            </w:pPr>
            <w:r w:rsidRPr="00C52327">
              <w:rPr>
                <w:rFonts w:ascii="SimSun" w:eastAsia="SimSun" w:hAnsi="SimSun" w:cs="SimSun" w:hint="eastAsia"/>
                <w:szCs w:val="21"/>
              </w:rPr>
              <w:t>（三）</w:t>
            </w:r>
            <w:r w:rsidRPr="00C52327">
              <w:rPr>
                <w:rFonts w:ascii="SimSun" w:eastAsia="SimSun" w:hAnsi="SimSun" w:hint="eastAsia"/>
                <w:szCs w:val="21"/>
              </w:rPr>
              <w:t>国家质量监督检验检疫总局（以下简称质检总局）主管全国进口食品不良记录管理工作，确定和发布相关控制措施。</w:t>
            </w:r>
          </w:p>
          <w:p w:rsidR="00C52327" w:rsidRDefault="00C52327" w:rsidP="005A09C9">
            <w:pPr>
              <w:wordWrap w:val="0"/>
              <w:autoSpaceDN w:val="0"/>
              <w:adjustRightInd w:val="0"/>
              <w:snapToGrid w:val="0"/>
              <w:spacing w:line="290" w:lineRule="atLeast"/>
              <w:ind w:firstLineChars="0" w:firstLine="0"/>
              <w:jc w:val="both"/>
              <w:rPr>
                <w:rFonts w:ascii="SimSun" w:hAnsi="SimSun" w:hint="eastAsia"/>
                <w:szCs w:val="21"/>
                <w:lang w:eastAsia="ko-KR"/>
              </w:rPr>
            </w:pPr>
            <w:r w:rsidRPr="00C52327">
              <w:rPr>
                <w:rFonts w:ascii="SimSun" w:eastAsia="SimSun" w:hAnsi="SimSun" w:hint="eastAsia"/>
                <w:szCs w:val="21"/>
              </w:rPr>
              <w:t>质检总局设在各地的出入境检验检疫机构负责收集、核准、上报与进口食品有关的进口食品安全信息，建立不良记</w:t>
            </w:r>
            <w:r w:rsidRPr="00C52327">
              <w:rPr>
                <w:rFonts w:ascii="SimSun" w:eastAsia="SimSun" w:hAnsi="SimSun" w:hint="eastAsia"/>
                <w:szCs w:val="21"/>
              </w:rPr>
              <w:lastRenderedPageBreak/>
              <w:t>录，对有不良记录的进口食品企业及相关国家或地区的进口食品实施控制措施。</w:t>
            </w:r>
          </w:p>
          <w:p w:rsidR="005A09C9" w:rsidRPr="005A09C9" w:rsidRDefault="005A09C9" w:rsidP="005A09C9">
            <w:pPr>
              <w:wordWrap w:val="0"/>
              <w:autoSpaceDN w:val="0"/>
              <w:adjustRightInd w:val="0"/>
              <w:snapToGrid w:val="0"/>
              <w:spacing w:line="290" w:lineRule="atLeast"/>
              <w:ind w:firstLineChars="0" w:firstLine="0"/>
              <w:jc w:val="both"/>
              <w:rPr>
                <w:rFonts w:ascii="SimSun" w:hAnsi="SimSun"/>
                <w:szCs w:val="21"/>
                <w:lang w:eastAsia="ko-KR"/>
              </w:rPr>
            </w:pPr>
          </w:p>
          <w:p w:rsidR="00C52327" w:rsidRPr="00C52327" w:rsidRDefault="00C52327" w:rsidP="005A09C9">
            <w:pPr>
              <w:tabs>
                <w:tab w:val="left" w:pos="540"/>
                <w:tab w:val="left" w:pos="720"/>
                <w:tab w:val="left" w:pos="900"/>
                <w:tab w:val="num" w:pos="1443"/>
              </w:tabs>
              <w:wordWrap w:val="0"/>
              <w:autoSpaceDN w:val="0"/>
              <w:adjustRightInd w:val="0"/>
              <w:snapToGrid w:val="0"/>
              <w:spacing w:line="290" w:lineRule="atLeast"/>
              <w:ind w:firstLineChars="50" w:firstLine="105"/>
              <w:jc w:val="both"/>
              <w:outlineLvl w:val="0"/>
              <w:rPr>
                <w:rFonts w:ascii="SimSun" w:eastAsia="SimSun" w:hAnsi="SimSun" w:cs="SimSun"/>
                <w:szCs w:val="21"/>
              </w:rPr>
            </w:pPr>
            <w:r w:rsidRPr="00C52327">
              <w:rPr>
                <w:rFonts w:ascii="SimSun" w:eastAsia="SimSun" w:hAnsi="SimSun" w:cs="SimSun" w:hint="eastAsia"/>
                <w:szCs w:val="21"/>
              </w:rPr>
              <w:t>二、不良记录生成</w:t>
            </w:r>
          </w:p>
          <w:p w:rsidR="00C52327" w:rsidRPr="00C52327" w:rsidRDefault="00C52327" w:rsidP="005A09C9">
            <w:pPr>
              <w:wordWrap w:val="0"/>
              <w:autoSpaceDN w:val="0"/>
              <w:adjustRightInd w:val="0"/>
              <w:snapToGrid w:val="0"/>
              <w:spacing w:line="290" w:lineRule="atLeast"/>
              <w:ind w:firstLineChars="0" w:firstLine="0"/>
              <w:rPr>
                <w:rFonts w:ascii="SimSun" w:eastAsia="SimSun" w:hAnsi="SimSun" w:hint="eastAsia"/>
                <w:szCs w:val="21"/>
              </w:rPr>
            </w:pPr>
            <w:r w:rsidRPr="00C52327">
              <w:rPr>
                <w:rFonts w:ascii="SimSun" w:eastAsia="SimSun" w:hAnsi="SimSun" w:hint="eastAsia"/>
                <w:szCs w:val="21"/>
              </w:rPr>
              <w:t>质检总局和各级检验检疫机构根据下述信息，经研判，记入进口食品企业的不良记录。</w:t>
            </w:r>
          </w:p>
          <w:p w:rsidR="00C52327" w:rsidRPr="00C52327" w:rsidRDefault="00C52327" w:rsidP="005A09C9">
            <w:pPr>
              <w:wordWrap w:val="0"/>
              <w:autoSpaceDN w:val="0"/>
              <w:adjustRightInd w:val="0"/>
              <w:snapToGrid w:val="0"/>
              <w:spacing w:line="290" w:lineRule="atLeast"/>
              <w:ind w:firstLineChars="100" w:firstLine="210"/>
              <w:rPr>
                <w:rFonts w:ascii="SimSun" w:eastAsia="SimSun" w:hAnsi="SimSun"/>
                <w:szCs w:val="21"/>
              </w:rPr>
            </w:pPr>
            <w:r w:rsidRPr="00C52327">
              <w:rPr>
                <w:rFonts w:ascii="SimSun" w:eastAsia="SimSun" w:hAnsi="SimSun" w:hint="eastAsia"/>
                <w:szCs w:val="21"/>
              </w:rPr>
              <w:t>（一）进口食品检验检疫监督管理工作中发现的食品安全信息。</w:t>
            </w:r>
          </w:p>
          <w:p w:rsidR="00C52327" w:rsidRPr="00C52327" w:rsidRDefault="00C52327" w:rsidP="005A09C9">
            <w:pPr>
              <w:wordWrap w:val="0"/>
              <w:autoSpaceDN w:val="0"/>
              <w:adjustRightInd w:val="0"/>
              <w:snapToGrid w:val="0"/>
              <w:spacing w:line="290" w:lineRule="atLeast"/>
              <w:ind w:firstLineChars="100" w:firstLine="210"/>
              <w:jc w:val="both"/>
              <w:rPr>
                <w:rFonts w:ascii="SimSun" w:eastAsia="SimSun" w:hAnsi="SimSun"/>
                <w:szCs w:val="21"/>
              </w:rPr>
            </w:pPr>
            <w:r w:rsidRPr="00C52327">
              <w:rPr>
                <w:rFonts w:ascii="SimSun" w:eastAsia="SimSun" w:hAnsi="SimSun" w:hint="eastAsia"/>
                <w:szCs w:val="21"/>
              </w:rPr>
              <w:t>（二）国内其他政府部门通报的，以及行业协会、企业和消费者反映的食品安全信息。</w:t>
            </w:r>
          </w:p>
          <w:p w:rsidR="00C52327" w:rsidRPr="00C52327" w:rsidRDefault="00C52327" w:rsidP="005A09C9">
            <w:pPr>
              <w:wordWrap w:val="0"/>
              <w:autoSpaceDN w:val="0"/>
              <w:adjustRightInd w:val="0"/>
              <w:snapToGrid w:val="0"/>
              <w:spacing w:line="290" w:lineRule="atLeast"/>
              <w:ind w:firstLineChars="100" w:firstLine="210"/>
              <w:jc w:val="both"/>
              <w:rPr>
                <w:rFonts w:ascii="SimSun" w:eastAsia="SimSun" w:hAnsi="SimSun"/>
                <w:szCs w:val="21"/>
              </w:rPr>
            </w:pPr>
            <w:r w:rsidRPr="00C52327">
              <w:rPr>
                <w:rFonts w:ascii="SimSun" w:eastAsia="SimSun" w:hAnsi="SimSun" w:hint="eastAsia"/>
                <w:szCs w:val="21"/>
              </w:rPr>
              <w:t>（三）国际组织，境外政府机构，境外行业协会、企业和消费者反映的食品安全信息。</w:t>
            </w:r>
          </w:p>
          <w:p w:rsidR="00C52327" w:rsidRPr="00027F29" w:rsidRDefault="00C52327" w:rsidP="005A09C9">
            <w:pPr>
              <w:tabs>
                <w:tab w:val="left" w:pos="900"/>
                <w:tab w:val="num" w:pos="1443"/>
              </w:tabs>
              <w:wordWrap w:val="0"/>
              <w:autoSpaceDN w:val="0"/>
              <w:adjustRightInd w:val="0"/>
              <w:snapToGrid w:val="0"/>
              <w:spacing w:line="290" w:lineRule="atLeast"/>
              <w:ind w:firstLineChars="100" w:firstLine="210"/>
              <w:jc w:val="both"/>
              <w:rPr>
                <w:rFonts w:ascii="SimSun" w:hAnsi="SimSun" w:hint="eastAsia"/>
                <w:spacing w:val="-10"/>
                <w:szCs w:val="21"/>
                <w:lang w:eastAsia="ko-KR"/>
              </w:rPr>
            </w:pPr>
            <w:r w:rsidRPr="00C52327">
              <w:rPr>
                <w:rFonts w:ascii="SimSun" w:eastAsia="SimSun" w:hAnsi="SimSun" w:hint="eastAsia"/>
                <w:szCs w:val="21"/>
              </w:rPr>
              <w:t>（四）</w:t>
            </w:r>
            <w:r w:rsidRPr="00027F29">
              <w:rPr>
                <w:rFonts w:ascii="SimSun" w:eastAsia="SimSun" w:hAnsi="SimSun" w:hint="eastAsia"/>
                <w:spacing w:val="-10"/>
                <w:szCs w:val="21"/>
              </w:rPr>
              <w:t>其他与进口食品安全有关的信息。</w:t>
            </w:r>
          </w:p>
          <w:p w:rsidR="005A09C9" w:rsidRPr="005A09C9" w:rsidRDefault="005A09C9" w:rsidP="005A09C9">
            <w:pPr>
              <w:tabs>
                <w:tab w:val="left" w:pos="900"/>
                <w:tab w:val="num" w:pos="1443"/>
              </w:tabs>
              <w:wordWrap w:val="0"/>
              <w:autoSpaceDN w:val="0"/>
              <w:adjustRightInd w:val="0"/>
              <w:snapToGrid w:val="0"/>
              <w:spacing w:line="290" w:lineRule="atLeast"/>
              <w:ind w:firstLineChars="100" w:firstLine="210"/>
              <w:jc w:val="both"/>
              <w:rPr>
                <w:rFonts w:ascii="SimSun" w:hAnsi="SimSun"/>
                <w:szCs w:val="21"/>
                <w:lang w:eastAsia="ko-KR"/>
              </w:rPr>
            </w:pPr>
          </w:p>
          <w:p w:rsidR="00C52327" w:rsidRPr="00C52327" w:rsidRDefault="00C52327" w:rsidP="005A09C9">
            <w:pPr>
              <w:tabs>
                <w:tab w:val="left" w:pos="540"/>
                <w:tab w:val="left" w:pos="720"/>
                <w:tab w:val="left" w:pos="900"/>
                <w:tab w:val="num" w:pos="1443"/>
              </w:tabs>
              <w:wordWrap w:val="0"/>
              <w:autoSpaceDN w:val="0"/>
              <w:adjustRightInd w:val="0"/>
              <w:snapToGrid w:val="0"/>
              <w:spacing w:line="290" w:lineRule="atLeast"/>
              <w:ind w:firstLineChars="50" w:firstLine="105"/>
              <w:jc w:val="both"/>
              <w:outlineLvl w:val="0"/>
              <w:rPr>
                <w:rFonts w:ascii="SimSun" w:eastAsia="SimSun" w:hAnsi="SimSun" w:cs="SimSun"/>
                <w:szCs w:val="21"/>
              </w:rPr>
            </w:pPr>
            <w:r w:rsidRPr="00C52327">
              <w:rPr>
                <w:rFonts w:ascii="SimSun" w:eastAsia="SimSun" w:hAnsi="SimSun" w:cs="SimSun" w:hint="eastAsia"/>
                <w:szCs w:val="21"/>
              </w:rPr>
              <w:t>三、风险预警及控制措施</w:t>
            </w:r>
          </w:p>
          <w:p w:rsidR="00C52327" w:rsidRPr="00C52327" w:rsidRDefault="00C52327" w:rsidP="005A09C9">
            <w:pPr>
              <w:wordWrap w:val="0"/>
              <w:autoSpaceDN w:val="0"/>
              <w:adjustRightInd w:val="0"/>
              <w:snapToGrid w:val="0"/>
              <w:spacing w:line="290" w:lineRule="atLeast"/>
              <w:ind w:firstLineChars="100" w:firstLine="210"/>
              <w:jc w:val="both"/>
              <w:rPr>
                <w:rFonts w:ascii="SimSun" w:eastAsia="SimSun" w:hAnsi="SimSun" w:cs="SimSun"/>
                <w:szCs w:val="21"/>
              </w:rPr>
            </w:pPr>
            <w:r w:rsidRPr="00C52327">
              <w:rPr>
                <w:rFonts w:ascii="SimSun" w:eastAsia="SimSun" w:hAnsi="SimSun" w:cs="SimSun" w:hint="eastAsia"/>
                <w:szCs w:val="21"/>
              </w:rPr>
              <w:t>（一）质检总局制订对各级别不良记录所涉及企业和产品的处置措施原则（附件</w:t>
            </w:r>
            <w:r w:rsidRPr="00C52327">
              <w:rPr>
                <w:rFonts w:ascii="SimSun" w:eastAsia="SimSun" w:hAnsi="SimSun" w:cs="SimSun"/>
                <w:szCs w:val="21"/>
              </w:rPr>
              <w:t>1</w:t>
            </w:r>
            <w:r w:rsidRPr="00C52327">
              <w:rPr>
                <w:rFonts w:ascii="SimSun" w:eastAsia="SimSun" w:hAnsi="SimSun" w:cs="SimSun" w:hint="eastAsia"/>
                <w:szCs w:val="21"/>
              </w:rPr>
              <w:t>、</w:t>
            </w:r>
            <w:r w:rsidRPr="00C52327">
              <w:rPr>
                <w:rFonts w:ascii="SimSun" w:eastAsia="SimSun" w:hAnsi="SimSun" w:cs="SimSun"/>
                <w:szCs w:val="21"/>
              </w:rPr>
              <w:t>2</w:t>
            </w:r>
            <w:r w:rsidRPr="00C52327">
              <w:rPr>
                <w:rFonts w:ascii="SimSun" w:eastAsia="SimSun" w:hAnsi="SimSun" w:cs="SimSun" w:hint="eastAsia"/>
                <w:szCs w:val="21"/>
              </w:rPr>
              <w:t>），汇总发布有关信息。</w:t>
            </w:r>
          </w:p>
          <w:p w:rsidR="00C52327" w:rsidRPr="00C52327" w:rsidRDefault="00C52327" w:rsidP="005A09C9">
            <w:pPr>
              <w:tabs>
                <w:tab w:val="left" w:pos="540"/>
                <w:tab w:val="left" w:pos="720"/>
                <w:tab w:val="left" w:pos="900"/>
                <w:tab w:val="num" w:pos="1443"/>
              </w:tabs>
              <w:wordWrap w:val="0"/>
              <w:autoSpaceDN w:val="0"/>
              <w:adjustRightInd w:val="0"/>
              <w:snapToGrid w:val="0"/>
              <w:spacing w:line="290" w:lineRule="atLeast"/>
              <w:ind w:firstLineChars="100" w:firstLine="210"/>
              <w:jc w:val="both"/>
              <w:rPr>
                <w:rFonts w:ascii="SimSun" w:eastAsia="SimSun" w:hAnsi="SimSun" w:cs="SimSun"/>
                <w:szCs w:val="21"/>
              </w:rPr>
            </w:pPr>
            <w:r w:rsidRPr="00C52327">
              <w:rPr>
                <w:rFonts w:ascii="SimSun" w:eastAsia="SimSun" w:hAnsi="SimSun" w:cs="SimSun" w:hint="eastAsia"/>
                <w:szCs w:val="21"/>
              </w:rPr>
              <w:t>（二）各直属检验检疫局分别对各自辖区的不良记录进行汇总上报，对严重的不良记录信息立即研判，在上报信息的同时按照相关法律法规规定处理。</w:t>
            </w:r>
          </w:p>
          <w:p w:rsidR="00C52327" w:rsidRPr="00C52327" w:rsidRDefault="00C52327" w:rsidP="005A09C9">
            <w:pPr>
              <w:wordWrap w:val="0"/>
              <w:autoSpaceDN w:val="0"/>
              <w:adjustRightInd w:val="0"/>
              <w:snapToGrid w:val="0"/>
              <w:spacing w:line="290" w:lineRule="atLeast"/>
              <w:ind w:firstLineChars="100" w:firstLine="210"/>
              <w:jc w:val="both"/>
              <w:rPr>
                <w:rFonts w:ascii="SimSun" w:eastAsia="SimSun" w:hAnsi="SimSun" w:cs="SimSun" w:hint="eastAsia"/>
                <w:szCs w:val="21"/>
              </w:rPr>
            </w:pPr>
            <w:r w:rsidRPr="00C52327">
              <w:rPr>
                <w:rFonts w:ascii="SimSun" w:eastAsia="SimSun" w:hAnsi="SimSun" w:cs="SimSun" w:hint="eastAsia"/>
                <w:szCs w:val="21"/>
              </w:rPr>
              <w:t>（三）</w:t>
            </w:r>
            <w:r w:rsidRPr="006E6BD0">
              <w:rPr>
                <w:rFonts w:ascii="SimSun" w:eastAsia="SimSun" w:hAnsi="SimSun" w:cs="SimSun" w:hint="eastAsia"/>
                <w:spacing w:val="10"/>
                <w:szCs w:val="21"/>
              </w:rPr>
              <w:t>质检总局对汇总的全国不良记录信息进行研判，根据研判结论发布风险预警通告，公布对不良记录进口食品企业采取不同程度的控制措施</w:t>
            </w:r>
            <w:r w:rsidRPr="00C52327">
              <w:rPr>
                <w:rFonts w:ascii="SimSun" w:eastAsia="SimSun" w:hAnsi="SimSun" w:cs="SimSun" w:hint="eastAsia"/>
                <w:szCs w:val="21"/>
              </w:rPr>
              <w:t>。</w:t>
            </w:r>
          </w:p>
          <w:p w:rsidR="00C52327" w:rsidRDefault="00C52327" w:rsidP="006E6BD0">
            <w:pPr>
              <w:wordWrap w:val="0"/>
              <w:autoSpaceDN w:val="0"/>
              <w:adjustRightInd w:val="0"/>
              <w:snapToGrid w:val="0"/>
              <w:spacing w:line="290" w:lineRule="atLeast"/>
              <w:ind w:firstLineChars="100" w:firstLine="210"/>
              <w:jc w:val="both"/>
              <w:rPr>
                <w:rFonts w:ascii="SimSun" w:hAnsi="SimSun" w:cs="SimSun" w:hint="eastAsia"/>
                <w:szCs w:val="21"/>
              </w:rPr>
            </w:pPr>
            <w:r w:rsidRPr="00C52327">
              <w:rPr>
                <w:rFonts w:ascii="SimSun" w:eastAsia="SimSun" w:hAnsi="SimSun" w:cs="SimSun" w:hint="eastAsia"/>
                <w:szCs w:val="21"/>
              </w:rPr>
              <w:t>对列入《进口食品境外生产企业注册实施目录》，已获得注册资格的进口食品企业，由国家认监委按照《进口食品境外生产企业注册管理规定》（总局2012年第145号令）有关条款，采取限期整改、暂停注册资格或撤销其注册等处置措施，并报质检总局。</w:t>
            </w:r>
          </w:p>
          <w:p w:rsidR="005A09C9" w:rsidRPr="005A09C9" w:rsidRDefault="005A09C9" w:rsidP="005A09C9">
            <w:pPr>
              <w:wordWrap w:val="0"/>
              <w:autoSpaceDN w:val="0"/>
              <w:adjustRightInd w:val="0"/>
              <w:snapToGrid w:val="0"/>
              <w:spacing w:line="290" w:lineRule="atLeast"/>
              <w:ind w:firstLineChars="0" w:firstLine="0"/>
              <w:jc w:val="both"/>
              <w:rPr>
                <w:rFonts w:ascii="SimSun" w:hAnsi="SimSun" w:cs="SimSun" w:hint="eastAsia"/>
                <w:szCs w:val="21"/>
              </w:rPr>
            </w:pPr>
          </w:p>
          <w:p w:rsidR="00C52327" w:rsidRPr="00C52327" w:rsidRDefault="00C52327" w:rsidP="005A09C9">
            <w:pPr>
              <w:tabs>
                <w:tab w:val="left" w:pos="540"/>
                <w:tab w:val="left" w:pos="720"/>
                <w:tab w:val="left" w:pos="900"/>
                <w:tab w:val="num" w:pos="1443"/>
              </w:tabs>
              <w:wordWrap w:val="0"/>
              <w:autoSpaceDN w:val="0"/>
              <w:adjustRightInd w:val="0"/>
              <w:snapToGrid w:val="0"/>
              <w:spacing w:line="290" w:lineRule="atLeast"/>
              <w:ind w:firstLineChars="50" w:firstLine="105"/>
              <w:jc w:val="both"/>
              <w:outlineLvl w:val="0"/>
              <w:rPr>
                <w:rFonts w:ascii="SimSun" w:eastAsia="SimSun" w:hAnsi="SimSun" w:cs="SimSun"/>
                <w:szCs w:val="21"/>
              </w:rPr>
            </w:pPr>
            <w:r w:rsidRPr="00C52327">
              <w:rPr>
                <w:rFonts w:ascii="SimSun" w:eastAsia="SimSun" w:hAnsi="SimSun" w:cs="SimSun" w:hint="eastAsia"/>
                <w:szCs w:val="21"/>
              </w:rPr>
              <w:t>四、解除风险预警</w:t>
            </w:r>
          </w:p>
          <w:p w:rsidR="00C52327" w:rsidRPr="00C52327" w:rsidRDefault="00C52327" w:rsidP="005A09C9">
            <w:pPr>
              <w:wordWrap w:val="0"/>
              <w:autoSpaceDN w:val="0"/>
              <w:adjustRightInd w:val="0"/>
              <w:snapToGrid w:val="0"/>
              <w:spacing w:line="290" w:lineRule="atLeast"/>
              <w:ind w:firstLineChars="100" w:firstLine="210"/>
              <w:jc w:val="both"/>
              <w:rPr>
                <w:rFonts w:ascii="SimSun" w:eastAsia="SimSun" w:hAnsi="SimSun" w:cs="SimSun"/>
                <w:szCs w:val="21"/>
              </w:rPr>
            </w:pPr>
            <w:r w:rsidRPr="00C52327">
              <w:rPr>
                <w:rFonts w:ascii="SimSun" w:eastAsia="SimSun" w:hAnsi="SimSun" w:cs="SimSun" w:hint="eastAsia"/>
                <w:szCs w:val="21"/>
              </w:rPr>
              <w:t>（一）</w:t>
            </w:r>
            <w:r w:rsidRPr="006E6BD0">
              <w:rPr>
                <w:rFonts w:ascii="SimSun" w:eastAsia="SimSun" w:hAnsi="SimSun" w:cs="SimSun" w:hint="eastAsia"/>
                <w:spacing w:val="6"/>
                <w:szCs w:val="21"/>
              </w:rPr>
              <w:t>境内不良记录进口食品企业满足解除风险预警条件时（附件</w:t>
            </w:r>
            <w:r w:rsidRPr="006E6BD0">
              <w:rPr>
                <w:rFonts w:ascii="SimSun" w:eastAsia="SimSun" w:hAnsi="SimSun" w:cs="SimSun"/>
                <w:spacing w:val="6"/>
                <w:szCs w:val="21"/>
              </w:rPr>
              <w:t>1</w:t>
            </w:r>
            <w:r w:rsidRPr="006E6BD0">
              <w:rPr>
                <w:rFonts w:ascii="SimSun" w:eastAsia="SimSun" w:hAnsi="SimSun" w:cs="SimSun" w:hint="eastAsia"/>
                <w:spacing w:val="6"/>
                <w:szCs w:val="21"/>
              </w:rPr>
              <w:t>），可</w:t>
            </w:r>
            <w:r w:rsidRPr="006E6BD0">
              <w:rPr>
                <w:rFonts w:ascii="SimSun" w:eastAsia="SimSun" w:hAnsi="SimSun" w:hint="eastAsia"/>
                <w:color w:val="000000"/>
                <w:spacing w:val="6"/>
                <w:szCs w:val="21"/>
              </w:rPr>
              <w:t>向其工商注册地或最近</w:t>
            </w:r>
            <w:r w:rsidRPr="006E6BD0">
              <w:rPr>
                <w:rFonts w:ascii="SimSun" w:eastAsia="SimSun" w:hAnsi="SimSun"/>
                <w:color w:val="000000"/>
                <w:spacing w:val="6"/>
                <w:szCs w:val="21"/>
              </w:rPr>
              <w:t>12</w:t>
            </w:r>
            <w:r w:rsidRPr="006E6BD0">
              <w:rPr>
                <w:rFonts w:ascii="SimSun" w:eastAsia="SimSun" w:hAnsi="SimSun" w:hint="eastAsia"/>
                <w:color w:val="000000"/>
                <w:spacing w:val="6"/>
                <w:szCs w:val="21"/>
              </w:rPr>
              <w:t>个月内有进口食品贸易记录的</w:t>
            </w:r>
            <w:r w:rsidRPr="006E6BD0">
              <w:rPr>
                <w:rFonts w:ascii="SimSun" w:eastAsia="SimSun" w:hAnsi="SimSun" w:hint="eastAsia"/>
                <w:spacing w:val="6"/>
                <w:szCs w:val="21"/>
              </w:rPr>
              <w:t>直属检验检疫局</w:t>
            </w:r>
            <w:r w:rsidRPr="006E6BD0">
              <w:rPr>
                <w:rFonts w:ascii="SimSun" w:eastAsia="SimSun" w:hAnsi="SimSun" w:hint="eastAsia"/>
                <w:color w:val="000000"/>
                <w:spacing w:val="6"/>
                <w:szCs w:val="21"/>
              </w:rPr>
              <w:t>申请解除风险预警。经</w:t>
            </w:r>
            <w:r w:rsidRPr="006E6BD0">
              <w:rPr>
                <w:rFonts w:ascii="SimSun" w:eastAsia="SimSun" w:hAnsi="SimSun" w:hint="eastAsia"/>
                <w:spacing w:val="6"/>
                <w:szCs w:val="21"/>
              </w:rPr>
              <w:t>直属检验检疫局、质检总局</w:t>
            </w:r>
            <w:r w:rsidRPr="006E6BD0">
              <w:rPr>
                <w:rFonts w:ascii="SimSun" w:eastAsia="SimSun" w:hAnsi="SimSun" w:hint="eastAsia"/>
                <w:color w:val="000000"/>
                <w:spacing w:val="6"/>
                <w:szCs w:val="21"/>
              </w:rPr>
              <w:t>分级风险研判，认为其</w:t>
            </w:r>
            <w:r w:rsidRPr="006E6BD0">
              <w:rPr>
                <w:rFonts w:ascii="SimSun" w:eastAsia="SimSun" w:hAnsi="SimSun" w:hint="eastAsia"/>
                <w:color w:val="000000"/>
                <w:spacing w:val="6"/>
                <w:szCs w:val="21"/>
              </w:rPr>
              <w:lastRenderedPageBreak/>
              <w:t>风险已不存在或者已降低到可接受的程度时，由</w:t>
            </w:r>
            <w:r w:rsidRPr="006E6BD0">
              <w:rPr>
                <w:rFonts w:ascii="SimSun" w:eastAsia="SimSun" w:hAnsi="SimSun" w:cs="SimSun" w:hint="eastAsia"/>
                <w:spacing w:val="6"/>
                <w:szCs w:val="21"/>
              </w:rPr>
              <w:t>质检总局</w:t>
            </w:r>
            <w:r w:rsidRPr="006E6BD0">
              <w:rPr>
                <w:rFonts w:ascii="SimSun" w:eastAsia="SimSun" w:hAnsi="SimSun" w:hint="eastAsia"/>
                <w:color w:val="000000"/>
                <w:spacing w:val="6"/>
                <w:szCs w:val="21"/>
              </w:rPr>
              <w:t>及时</w:t>
            </w:r>
            <w:r w:rsidRPr="006E6BD0">
              <w:rPr>
                <w:rFonts w:ascii="SimSun" w:eastAsia="SimSun" w:hAnsi="SimSun" w:cs="SimSun" w:hint="eastAsia"/>
                <w:spacing w:val="6"/>
                <w:szCs w:val="21"/>
              </w:rPr>
              <w:t>解除风险预警及控制措施。</w:t>
            </w:r>
          </w:p>
          <w:p w:rsidR="00C52327" w:rsidRPr="00C52327" w:rsidRDefault="00C52327" w:rsidP="005A09C9">
            <w:pPr>
              <w:wordWrap w:val="0"/>
              <w:autoSpaceDN w:val="0"/>
              <w:adjustRightInd w:val="0"/>
              <w:snapToGrid w:val="0"/>
              <w:spacing w:line="290" w:lineRule="atLeast"/>
              <w:ind w:firstLineChars="100" w:firstLine="210"/>
              <w:jc w:val="both"/>
              <w:rPr>
                <w:rFonts w:ascii="SimSun" w:eastAsia="SimSun" w:hAnsi="SimSun" w:cs="SimSun"/>
                <w:szCs w:val="21"/>
              </w:rPr>
            </w:pPr>
            <w:r w:rsidRPr="00C52327">
              <w:rPr>
                <w:rFonts w:ascii="SimSun" w:eastAsia="SimSun" w:hAnsi="SimSun" w:cs="SimSun" w:hint="eastAsia"/>
                <w:szCs w:val="21"/>
              </w:rPr>
              <w:t>（二）</w:t>
            </w:r>
            <w:r w:rsidRPr="006E6BD0">
              <w:rPr>
                <w:rFonts w:ascii="SimSun" w:eastAsia="SimSun" w:hAnsi="SimSun" w:cs="SimSun" w:hint="eastAsia"/>
                <w:spacing w:val="4"/>
                <w:szCs w:val="21"/>
              </w:rPr>
              <w:t>境外不良记录进口食品企业满足解除风险预警条件时（附件</w:t>
            </w:r>
            <w:r w:rsidRPr="006E6BD0">
              <w:rPr>
                <w:rFonts w:ascii="SimSun" w:eastAsia="SimSun" w:hAnsi="SimSun" w:cs="SimSun"/>
                <w:spacing w:val="4"/>
                <w:szCs w:val="21"/>
              </w:rPr>
              <w:t>1</w:t>
            </w:r>
            <w:r w:rsidRPr="006E6BD0">
              <w:rPr>
                <w:rFonts w:ascii="SimSun" w:eastAsia="SimSun" w:hAnsi="SimSun" w:cs="SimSun" w:hint="eastAsia"/>
                <w:spacing w:val="4"/>
                <w:szCs w:val="21"/>
              </w:rPr>
              <w:t>），可</w:t>
            </w:r>
            <w:r w:rsidRPr="006E6BD0">
              <w:rPr>
                <w:rFonts w:ascii="SimSun" w:eastAsia="SimSun" w:hAnsi="SimSun" w:hint="eastAsia"/>
                <w:color w:val="000000"/>
                <w:spacing w:val="4"/>
                <w:szCs w:val="21"/>
              </w:rPr>
              <w:t>向其所在国家/地区食品安全主管部门申请解除风险预警。该国家/地区食品安全主管部门根据企业申请开展调查，并将企业整改措施和调查报告通报质检总局。</w:t>
            </w:r>
            <w:r w:rsidRPr="006E6BD0">
              <w:rPr>
                <w:rFonts w:ascii="SimSun" w:eastAsia="SimSun" w:hAnsi="SimSun" w:cs="SimSun" w:hint="eastAsia"/>
                <w:spacing w:val="4"/>
                <w:szCs w:val="21"/>
              </w:rPr>
              <w:t>质检总局开展风险研判，</w:t>
            </w:r>
            <w:r w:rsidRPr="006E6BD0">
              <w:rPr>
                <w:rFonts w:ascii="SimSun" w:eastAsia="SimSun" w:hAnsi="SimSun" w:hint="eastAsia"/>
                <w:color w:val="000000"/>
                <w:spacing w:val="4"/>
                <w:szCs w:val="21"/>
              </w:rPr>
              <w:t>认为其风险已不存在或者已降低到可接受的程度时，应当及时</w:t>
            </w:r>
            <w:r w:rsidRPr="006E6BD0">
              <w:rPr>
                <w:rFonts w:ascii="SimSun" w:eastAsia="SimSun" w:hAnsi="SimSun" w:cs="SimSun" w:hint="eastAsia"/>
                <w:spacing w:val="4"/>
                <w:szCs w:val="21"/>
              </w:rPr>
              <w:t>解除风险预警及控制措施。</w:t>
            </w:r>
          </w:p>
          <w:p w:rsidR="00C52327" w:rsidRDefault="00C52327" w:rsidP="005A09C9">
            <w:pPr>
              <w:wordWrap w:val="0"/>
              <w:autoSpaceDN w:val="0"/>
              <w:adjustRightInd w:val="0"/>
              <w:snapToGrid w:val="0"/>
              <w:spacing w:line="290" w:lineRule="atLeast"/>
              <w:ind w:firstLineChars="100" w:firstLine="210"/>
              <w:jc w:val="both"/>
              <w:rPr>
                <w:rFonts w:ascii="SimSun" w:hAnsi="SimSun" w:cs="SimSun" w:hint="eastAsia"/>
                <w:szCs w:val="21"/>
                <w:lang w:eastAsia="ko-KR"/>
              </w:rPr>
            </w:pPr>
            <w:r w:rsidRPr="00C52327">
              <w:rPr>
                <w:rFonts w:ascii="SimSun" w:eastAsia="SimSun" w:hAnsi="SimSun" w:cs="SimSun" w:hint="eastAsia"/>
                <w:szCs w:val="21"/>
              </w:rPr>
              <w:t>（三）不良记录涉及整个国家/地区的，满足解除风险预警条件时（附件</w:t>
            </w:r>
            <w:r w:rsidRPr="00C52327">
              <w:rPr>
                <w:rFonts w:ascii="SimSun" w:eastAsia="SimSun" w:hAnsi="SimSun" w:cs="SimSun"/>
                <w:szCs w:val="21"/>
              </w:rPr>
              <w:t>2</w:t>
            </w:r>
            <w:r w:rsidRPr="00C52327">
              <w:rPr>
                <w:rFonts w:ascii="SimSun" w:eastAsia="SimSun" w:hAnsi="SimSun" w:cs="SimSun" w:hint="eastAsia"/>
                <w:szCs w:val="21"/>
              </w:rPr>
              <w:t>），</w:t>
            </w:r>
            <w:r w:rsidRPr="00C52327">
              <w:rPr>
                <w:rFonts w:ascii="SimSun" w:eastAsia="SimSun" w:hAnsi="SimSun" w:hint="eastAsia"/>
                <w:color w:val="000000"/>
                <w:szCs w:val="21"/>
              </w:rPr>
              <w:t>其食品安全主管部门应将问题原因调查及监管措施整改情况通报质检总局。</w:t>
            </w:r>
            <w:r w:rsidRPr="00C52327">
              <w:rPr>
                <w:rFonts w:ascii="SimSun" w:eastAsia="SimSun" w:hAnsi="SimSun" w:cs="SimSun" w:hint="eastAsia"/>
                <w:szCs w:val="21"/>
              </w:rPr>
              <w:t>质检总局开展风险研判，</w:t>
            </w:r>
            <w:r w:rsidRPr="00C52327">
              <w:rPr>
                <w:rFonts w:ascii="SimSun" w:eastAsia="SimSun" w:hAnsi="SimSun" w:hint="eastAsia"/>
                <w:color w:val="000000"/>
                <w:szCs w:val="21"/>
              </w:rPr>
              <w:t>认为其风险已不存在或者已降低到可接受的程度时，应当及时</w:t>
            </w:r>
            <w:r w:rsidRPr="00C52327">
              <w:rPr>
                <w:rFonts w:ascii="SimSun" w:eastAsia="SimSun" w:hAnsi="SimSun" w:cs="SimSun" w:hint="eastAsia"/>
                <w:szCs w:val="21"/>
              </w:rPr>
              <w:t>解除风险预警及控制措施。</w:t>
            </w:r>
          </w:p>
          <w:p w:rsidR="005A09C9" w:rsidRPr="005A09C9" w:rsidRDefault="005A09C9" w:rsidP="005A09C9">
            <w:pPr>
              <w:wordWrap w:val="0"/>
              <w:autoSpaceDN w:val="0"/>
              <w:adjustRightInd w:val="0"/>
              <w:snapToGrid w:val="0"/>
              <w:spacing w:line="290" w:lineRule="atLeast"/>
              <w:ind w:firstLineChars="100" w:firstLine="210"/>
              <w:jc w:val="both"/>
              <w:rPr>
                <w:rFonts w:ascii="SimSun" w:hAnsi="SimSun" w:cs="SimSun"/>
                <w:szCs w:val="21"/>
                <w:lang w:eastAsia="ko-KR"/>
              </w:rPr>
            </w:pPr>
          </w:p>
          <w:p w:rsidR="00C52327" w:rsidRPr="00C52327" w:rsidRDefault="00C52327" w:rsidP="005A09C9">
            <w:pPr>
              <w:wordWrap w:val="0"/>
              <w:autoSpaceDN w:val="0"/>
              <w:adjustRightInd w:val="0"/>
              <w:snapToGrid w:val="0"/>
              <w:spacing w:line="290" w:lineRule="atLeast"/>
              <w:ind w:firstLineChars="50" w:firstLine="105"/>
              <w:jc w:val="both"/>
              <w:outlineLvl w:val="0"/>
              <w:rPr>
                <w:rFonts w:ascii="SimSun" w:eastAsia="SimSun" w:hAnsi="SimSun" w:cs="SimSun"/>
                <w:szCs w:val="21"/>
              </w:rPr>
            </w:pPr>
            <w:r w:rsidRPr="00C52327">
              <w:rPr>
                <w:rFonts w:ascii="SimSun" w:eastAsia="SimSun" w:hAnsi="SimSun" w:cs="SimSun" w:hint="eastAsia"/>
                <w:szCs w:val="21"/>
              </w:rPr>
              <w:t>五、附则</w:t>
            </w:r>
          </w:p>
          <w:p w:rsidR="00C52327" w:rsidRPr="00C52327" w:rsidRDefault="00C52327" w:rsidP="005A09C9">
            <w:pPr>
              <w:wordWrap w:val="0"/>
              <w:autoSpaceDN w:val="0"/>
              <w:adjustRightInd w:val="0"/>
              <w:snapToGrid w:val="0"/>
              <w:spacing w:line="290" w:lineRule="atLeast"/>
              <w:ind w:firstLineChars="100" w:firstLine="210"/>
              <w:jc w:val="both"/>
              <w:rPr>
                <w:rFonts w:ascii="SimSun" w:eastAsia="SimSun" w:hAnsi="SimSun" w:cs="SimSun"/>
                <w:szCs w:val="21"/>
              </w:rPr>
            </w:pPr>
            <w:r w:rsidRPr="00C52327">
              <w:rPr>
                <w:rFonts w:ascii="SimSun" w:eastAsia="SimSun" w:hAnsi="SimSun" w:cs="SimSun" w:hint="eastAsia"/>
                <w:szCs w:val="21"/>
              </w:rPr>
              <w:t>（一）此前质检总局和</w:t>
            </w:r>
            <w:r w:rsidRPr="00C52327">
              <w:rPr>
                <w:rFonts w:ascii="SimSun" w:eastAsia="SimSun" w:hAnsi="SimSun" w:hint="eastAsia"/>
                <w:szCs w:val="21"/>
              </w:rPr>
              <w:t>各检验检疫机构</w:t>
            </w:r>
            <w:r w:rsidRPr="00C52327">
              <w:rPr>
                <w:rFonts w:ascii="SimSun" w:eastAsia="SimSun" w:hAnsi="SimSun" w:cs="SimSun" w:hint="eastAsia"/>
                <w:szCs w:val="21"/>
              </w:rPr>
              <w:t>发布的其他进口食品控制措施与本细则规定的控制措施不一致的，应从严执行。</w:t>
            </w:r>
          </w:p>
          <w:p w:rsidR="00C52327" w:rsidRPr="00C52327" w:rsidRDefault="00C52327" w:rsidP="005A09C9">
            <w:pPr>
              <w:wordWrap w:val="0"/>
              <w:autoSpaceDN w:val="0"/>
              <w:adjustRightInd w:val="0"/>
              <w:snapToGrid w:val="0"/>
              <w:spacing w:line="290" w:lineRule="atLeast"/>
              <w:ind w:firstLineChars="100" w:firstLine="210"/>
              <w:jc w:val="both"/>
              <w:rPr>
                <w:rFonts w:ascii="SimSun" w:eastAsia="SimSun" w:hAnsi="SimSun" w:cs="SimSun"/>
                <w:szCs w:val="21"/>
              </w:rPr>
            </w:pPr>
            <w:r w:rsidRPr="00C52327">
              <w:rPr>
                <w:rFonts w:ascii="SimSun" w:eastAsia="SimSun" w:hAnsi="SimSun" w:cs="SimSun" w:hint="eastAsia"/>
                <w:szCs w:val="21"/>
              </w:rPr>
              <w:t>（二）企业提供的检测报告应符合以下要求：</w:t>
            </w:r>
          </w:p>
          <w:p w:rsidR="00C52327" w:rsidRPr="00C52327" w:rsidRDefault="00C52327" w:rsidP="005A09C9">
            <w:pPr>
              <w:wordWrap w:val="0"/>
              <w:autoSpaceDN w:val="0"/>
              <w:adjustRightInd w:val="0"/>
              <w:snapToGrid w:val="0"/>
              <w:spacing w:line="290" w:lineRule="atLeast"/>
              <w:ind w:firstLineChars="100" w:firstLine="210"/>
              <w:jc w:val="both"/>
              <w:rPr>
                <w:rFonts w:ascii="SimSun" w:eastAsia="SimSun" w:hAnsi="SimSun" w:cs="SimSun"/>
                <w:szCs w:val="21"/>
              </w:rPr>
            </w:pPr>
            <w:r w:rsidRPr="00C52327">
              <w:rPr>
                <w:rFonts w:ascii="SimSun" w:eastAsia="SimSun" w:hAnsi="SimSun" w:cs="SimSun"/>
                <w:szCs w:val="21"/>
              </w:rPr>
              <w:t xml:space="preserve">1. </w:t>
            </w:r>
            <w:r w:rsidRPr="00C52327">
              <w:rPr>
                <w:rFonts w:ascii="SimSun" w:eastAsia="SimSun" w:hAnsi="SimSun" w:hint="eastAsia"/>
                <w:szCs w:val="21"/>
              </w:rPr>
              <w:t>国外合法并具有相应检测能力的检测机构以及境内取得食品检验机构资质认定的检测机构可出具检测报告。必要时，质检总局将确认公布检测机构名单，并实施动态管理</w:t>
            </w:r>
            <w:r w:rsidRPr="00C52327">
              <w:rPr>
                <w:rFonts w:ascii="SimSun" w:eastAsia="SimSun" w:hAnsi="SimSun" w:cs="SimSun" w:hint="eastAsia"/>
                <w:szCs w:val="21"/>
              </w:rPr>
              <w:t>。</w:t>
            </w:r>
          </w:p>
          <w:p w:rsidR="00C52327" w:rsidRPr="00C52327" w:rsidRDefault="00C52327" w:rsidP="005A09C9">
            <w:pPr>
              <w:wordWrap w:val="0"/>
              <w:autoSpaceDN w:val="0"/>
              <w:adjustRightInd w:val="0"/>
              <w:snapToGrid w:val="0"/>
              <w:spacing w:line="290" w:lineRule="atLeast"/>
              <w:ind w:firstLineChars="100" w:firstLine="210"/>
              <w:jc w:val="both"/>
              <w:rPr>
                <w:rFonts w:ascii="SimSun" w:eastAsia="SimSun" w:hAnsi="SimSun" w:cs="SimSun"/>
                <w:szCs w:val="21"/>
              </w:rPr>
            </w:pPr>
            <w:r w:rsidRPr="00C52327">
              <w:rPr>
                <w:rFonts w:ascii="SimSun" w:eastAsia="SimSun" w:hAnsi="SimSun" w:cs="SimSun"/>
                <w:szCs w:val="21"/>
              </w:rPr>
              <w:t xml:space="preserve">2. </w:t>
            </w:r>
            <w:r w:rsidRPr="00C52327">
              <w:rPr>
                <w:rFonts w:ascii="SimSun" w:eastAsia="SimSun" w:hAnsi="SimSun" w:cs="SimSun" w:hint="eastAsia"/>
                <w:szCs w:val="21"/>
              </w:rPr>
              <w:t>检测报告应与进口食品的生产日期或生产批号一一对应。</w:t>
            </w:r>
          </w:p>
          <w:p w:rsidR="00C52327" w:rsidRPr="00C52327" w:rsidRDefault="00C52327" w:rsidP="005A09C9">
            <w:pPr>
              <w:wordWrap w:val="0"/>
              <w:autoSpaceDN w:val="0"/>
              <w:adjustRightInd w:val="0"/>
              <w:snapToGrid w:val="0"/>
              <w:spacing w:line="290" w:lineRule="atLeast"/>
              <w:ind w:firstLineChars="100" w:firstLine="210"/>
              <w:jc w:val="both"/>
              <w:rPr>
                <w:rFonts w:ascii="SimSun" w:eastAsia="SimSun" w:hAnsi="SimSun" w:cs="SimSun" w:hint="eastAsia"/>
                <w:szCs w:val="21"/>
              </w:rPr>
            </w:pPr>
            <w:r w:rsidRPr="00C52327">
              <w:rPr>
                <w:rFonts w:ascii="SimSun" w:eastAsia="SimSun" w:hAnsi="SimSun" w:cs="SimSun"/>
                <w:szCs w:val="21"/>
              </w:rPr>
              <w:t xml:space="preserve">3. </w:t>
            </w:r>
            <w:r w:rsidRPr="00C52327">
              <w:rPr>
                <w:rFonts w:ascii="SimSun" w:eastAsia="SimSun" w:hAnsi="SimSun" w:cs="SimSun" w:hint="eastAsia"/>
                <w:szCs w:val="21"/>
              </w:rPr>
              <w:t>因检出非法添加物被列入不良记录的，则检测报告应当包括该项目。</w:t>
            </w:r>
          </w:p>
          <w:p w:rsidR="00C52327" w:rsidRPr="00C52327" w:rsidRDefault="00C52327" w:rsidP="005A09C9">
            <w:pPr>
              <w:wordWrap w:val="0"/>
              <w:autoSpaceDN w:val="0"/>
              <w:adjustRightInd w:val="0"/>
              <w:snapToGrid w:val="0"/>
              <w:spacing w:line="290" w:lineRule="atLeast"/>
              <w:ind w:firstLineChars="100" w:firstLine="210"/>
              <w:jc w:val="both"/>
              <w:rPr>
                <w:rFonts w:ascii="SimSun" w:eastAsia="SimSun" w:hAnsi="SimSun" w:cs="SimSun"/>
                <w:szCs w:val="21"/>
              </w:rPr>
            </w:pPr>
            <w:r w:rsidRPr="00C52327">
              <w:rPr>
                <w:rFonts w:ascii="SimSun" w:eastAsia="SimSun" w:hAnsi="SimSun" w:cs="SimSun" w:hint="eastAsia"/>
                <w:szCs w:val="21"/>
              </w:rPr>
              <w:t>（三）进口化妆品不良记录管理参照本细则实施。</w:t>
            </w:r>
          </w:p>
          <w:p w:rsidR="00C52327" w:rsidRPr="00C52327" w:rsidRDefault="00C52327" w:rsidP="005A09C9">
            <w:pPr>
              <w:wordWrap w:val="0"/>
              <w:autoSpaceDN w:val="0"/>
              <w:adjustRightInd w:val="0"/>
              <w:snapToGrid w:val="0"/>
              <w:spacing w:line="290" w:lineRule="atLeast"/>
              <w:ind w:firstLineChars="100" w:firstLine="210"/>
              <w:jc w:val="both"/>
              <w:rPr>
                <w:rFonts w:ascii="SimSun" w:eastAsia="SimSun" w:hAnsi="SimSun" w:cs="SimSun"/>
                <w:szCs w:val="21"/>
              </w:rPr>
            </w:pPr>
            <w:r w:rsidRPr="00C52327">
              <w:rPr>
                <w:rFonts w:ascii="SimSun" w:eastAsia="SimSun" w:hAnsi="SimSun" w:cs="SimSun" w:hint="eastAsia"/>
                <w:szCs w:val="21"/>
              </w:rPr>
              <w:t>（四）本细则由质检总局负责解释。</w:t>
            </w:r>
          </w:p>
          <w:p w:rsidR="00C52327" w:rsidRPr="00C52327" w:rsidRDefault="00C52327" w:rsidP="005A09C9">
            <w:pPr>
              <w:wordWrap w:val="0"/>
              <w:autoSpaceDN w:val="0"/>
              <w:adjustRightInd w:val="0"/>
              <w:snapToGrid w:val="0"/>
              <w:spacing w:line="290" w:lineRule="atLeast"/>
              <w:ind w:firstLineChars="100" w:firstLine="210"/>
              <w:jc w:val="both"/>
              <w:rPr>
                <w:rFonts w:ascii="SimSun" w:eastAsia="SimSun" w:hAnsi="SimSun" w:cs="SimSun" w:hint="eastAsia"/>
                <w:szCs w:val="21"/>
              </w:rPr>
            </w:pPr>
            <w:r w:rsidRPr="00C52327">
              <w:rPr>
                <w:rFonts w:ascii="SimSun" w:eastAsia="SimSun" w:hAnsi="SimSun" w:cs="SimSun" w:hint="eastAsia"/>
                <w:szCs w:val="21"/>
              </w:rPr>
              <w:t>（五）本细则自</w:t>
            </w:r>
            <w:r w:rsidRPr="00C52327">
              <w:rPr>
                <w:rFonts w:ascii="SimSun" w:eastAsia="SimSun" w:hAnsi="SimSun" w:cs="SimSun"/>
                <w:szCs w:val="21"/>
              </w:rPr>
              <w:t>201</w:t>
            </w:r>
            <w:r w:rsidRPr="00C52327">
              <w:rPr>
                <w:rFonts w:ascii="SimSun" w:eastAsia="SimSun" w:hAnsi="SimSun" w:cs="SimSun" w:hint="eastAsia"/>
                <w:szCs w:val="21"/>
              </w:rPr>
              <w:t>4年7月1日起施行。</w:t>
            </w:r>
          </w:p>
          <w:p w:rsidR="00C52327" w:rsidRPr="00C52327" w:rsidRDefault="00C52327" w:rsidP="005A09C9">
            <w:pPr>
              <w:wordWrap w:val="0"/>
              <w:autoSpaceDN w:val="0"/>
              <w:adjustRightInd w:val="0"/>
              <w:snapToGrid w:val="0"/>
              <w:spacing w:line="290" w:lineRule="atLeast"/>
              <w:ind w:firstLineChars="0" w:firstLine="0"/>
              <w:jc w:val="both"/>
              <w:rPr>
                <w:rFonts w:ascii="SimSun" w:eastAsia="SimSun" w:hAnsi="SimSun" w:cs="SimSun" w:hint="eastAsia"/>
                <w:szCs w:val="21"/>
              </w:rPr>
            </w:pPr>
          </w:p>
          <w:p w:rsidR="00C52327" w:rsidRPr="00C52327" w:rsidRDefault="00C52327" w:rsidP="005A09C9">
            <w:pPr>
              <w:wordWrap w:val="0"/>
              <w:autoSpaceDN w:val="0"/>
              <w:adjustRightInd w:val="0"/>
              <w:snapToGrid w:val="0"/>
              <w:spacing w:line="290" w:lineRule="atLeast"/>
              <w:ind w:firstLineChars="0" w:firstLine="0"/>
              <w:jc w:val="both"/>
              <w:rPr>
                <w:rFonts w:ascii="SimSun" w:eastAsia="SimSun" w:hAnsi="SimSun" w:cs="SimSun" w:hint="eastAsia"/>
                <w:szCs w:val="21"/>
              </w:rPr>
            </w:pPr>
            <w:r w:rsidRPr="00C52327">
              <w:rPr>
                <w:rFonts w:ascii="SimSun" w:eastAsia="SimSun" w:hAnsi="SimSun" w:cs="SimSun" w:hint="eastAsia"/>
                <w:szCs w:val="21"/>
              </w:rPr>
              <w:t>附件1：有不良记录企业进口食品管理及控制措施</w:t>
            </w:r>
          </w:p>
          <w:p w:rsidR="00C52327" w:rsidRPr="00C52327" w:rsidRDefault="00C52327" w:rsidP="005A09C9">
            <w:pPr>
              <w:wordWrap w:val="0"/>
              <w:autoSpaceDN w:val="0"/>
              <w:adjustRightInd w:val="0"/>
              <w:snapToGrid w:val="0"/>
              <w:spacing w:line="290" w:lineRule="atLeast"/>
              <w:ind w:firstLineChars="0" w:firstLine="0"/>
              <w:jc w:val="both"/>
              <w:rPr>
                <w:rFonts w:ascii="SimSun" w:eastAsia="SimSun" w:hAnsi="SimSun" w:cs="SimSun"/>
                <w:szCs w:val="21"/>
              </w:rPr>
            </w:pPr>
            <w:r w:rsidRPr="00C52327">
              <w:rPr>
                <w:rFonts w:ascii="SimSun" w:eastAsia="SimSun" w:hAnsi="SimSun" w:cs="SimSun" w:hint="eastAsia"/>
                <w:szCs w:val="21"/>
              </w:rPr>
              <w:lastRenderedPageBreak/>
              <w:t>附件2：不良记录涉及整个国家/地区的进口食品管理及控制措施</w:t>
            </w:r>
          </w:p>
          <w:p w:rsidR="00F67646" w:rsidRDefault="00F67646" w:rsidP="005A09C9">
            <w:pPr>
              <w:wordWrap w:val="0"/>
              <w:autoSpaceDN w:val="0"/>
              <w:adjustRightInd w:val="0"/>
              <w:snapToGrid w:val="0"/>
              <w:spacing w:line="290" w:lineRule="atLeast"/>
              <w:ind w:firstLineChars="0" w:firstLine="0"/>
              <w:jc w:val="both"/>
              <w:rPr>
                <w:rFonts w:ascii="SimSun" w:hAnsi="SimSun" w:hint="eastAsia"/>
                <w:szCs w:val="21"/>
                <w:lang w:eastAsia="ko-KR"/>
              </w:rPr>
            </w:pPr>
          </w:p>
          <w:p w:rsidR="00B20C23" w:rsidRDefault="00B20C23" w:rsidP="005A09C9">
            <w:pPr>
              <w:wordWrap w:val="0"/>
              <w:autoSpaceDN w:val="0"/>
              <w:adjustRightInd w:val="0"/>
              <w:snapToGrid w:val="0"/>
              <w:spacing w:line="290" w:lineRule="atLeast"/>
              <w:ind w:firstLineChars="0" w:firstLine="0"/>
              <w:jc w:val="both"/>
              <w:rPr>
                <w:rFonts w:ascii="SimSun" w:hAnsi="SimSun" w:hint="eastAsia"/>
                <w:szCs w:val="21"/>
                <w:lang w:eastAsia="ko-KR"/>
              </w:rPr>
            </w:pPr>
          </w:p>
          <w:p w:rsidR="00B20C23" w:rsidRDefault="00B20C23" w:rsidP="005A09C9">
            <w:pPr>
              <w:wordWrap w:val="0"/>
              <w:autoSpaceDN w:val="0"/>
              <w:adjustRightInd w:val="0"/>
              <w:snapToGrid w:val="0"/>
              <w:spacing w:line="290" w:lineRule="atLeast"/>
              <w:ind w:firstLineChars="0" w:firstLine="0"/>
              <w:jc w:val="both"/>
              <w:rPr>
                <w:rFonts w:ascii="SimSun" w:hAnsi="SimSun" w:hint="eastAsia"/>
                <w:szCs w:val="21"/>
                <w:lang w:eastAsia="ko-KR"/>
              </w:rPr>
            </w:pPr>
          </w:p>
          <w:p w:rsidR="006E6BD0" w:rsidRPr="006E6BD0" w:rsidRDefault="00625457" w:rsidP="005A09C9">
            <w:pPr>
              <w:tabs>
                <w:tab w:val="left" w:pos="540"/>
                <w:tab w:val="left" w:pos="720"/>
                <w:tab w:val="left" w:pos="900"/>
                <w:tab w:val="num" w:pos="1443"/>
              </w:tabs>
              <w:wordWrap w:val="0"/>
              <w:autoSpaceDN w:val="0"/>
              <w:snapToGrid w:val="0"/>
              <w:spacing w:line="290" w:lineRule="atLeast"/>
              <w:ind w:firstLineChars="0" w:firstLine="0"/>
              <w:rPr>
                <w:rFonts w:ascii="SimSun" w:hAnsi="SimSun" w:cs="SimSun" w:hint="eastAsia"/>
                <w:szCs w:val="21"/>
                <w:lang w:eastAsia="ko-KR"/>
              </w:rPr>
            </w:pPr>
            <w:r w:rsidRPr="005A09C9">
              <w:rPr>
                <w:rFonts w:ascii="SimSun" w:eastAsia="SimSun" w:hAnsi="SimSun" w:cs="SimSun" w:hint="eastAsia"/>
                <w:szCs w:val="21"/>
              </w:rPr>
              <w:t>附件</w:t>
            </w:r>
            <w:r w:rsidRPr="005A09C9">
              <w:rPr>
                <w:rFonts w:ascii="SimSun" w:eastAsia="SimSun" w:hAnsi="SimSun" w:cs="SimSun"/>
                <w:szCs w:val="21"/>
              </w:rPr>
              <w:t>1</w:t>
            </w:r>
          </w:p>
          <w:p w:rsidR="006E6BD0" w:rsidRDefault="00625457" w:rsidP="005A09C9">
            <w:pPr>
              <w:tabs>
                <w:tab w:val="left" w:pos="540"/>
                <w:tab w:val="left" w:pos="720"/>
                <w:tab w:val="left" w:pos="900"/>
                <w:tab w:val="num" w:pos="1443"/>
              </w:tabs>
              <w:wordWrap w:val="0"/>
              <w:autoSpaceDN w:val="0"/>
              <w:snapToGrid w:val="0"/>
              <w:spacing w:line="290" w:lineRule="atLeast"/>
              <w:ind w:firstLineChars="0" w:firstLine="0"/>
              <w:jc w:val="center"/>
              <w:rPr>
                <w:rFonts w:ascii="SimSun" w:hAnsi="SimSun" w:cs="SimSun" w:hint="eastAsia"/>
                <w:szCs w:val="21"/>
              </w:rPr>
            </w:pPr>
            <w:r w:rsidRPr="005A09C9">
              <w:rPr>
                <w:rFonts w:ascii="SimSun" w:eastAsia="SimSun" w:hAnsi="SimSun" w:cs="SimSun" w:hint="eastAsia"/>
                <w:szCs w:val="21"/>
              </w:rPr>
              <w:t>有不良记录企业进口食品管理及</w:t>
            </w:r>
          </w:p>
          <w:p w:rsidR="00625457" w:rsidRDefault="00625457" w:rsidP="005A09C9">
            <w:pPr>
              <w:tabs>
                <w:tab w:val="left" w:pos="540"/>
                <w:tab w:val="left" w:pos="720"/>
                <w:tab w:val="left" w:pos="900"/>
                <w:tab w:val="num" w:pos="1443"/>
              </w:tabs>
              <w:wordWrap w:val="0"/>
              <w:autoSpaceDN w:val="0"/>
              <w:snapToGrid w:val="0"/>
              <w:spacing w:line="290" w:lineRule="atLeast"/>
              <w:ind w:firstLineChars="0" w:firstLine="0"/>
              <w:jc w:val="center"/>
              <w:rPr>
                <w:rFonts w:ascii="SimSun" w:hAnsi="SimSun" w:cs="SimSun" w:hint="eastAsia"/>
                <w:szCs w:val="21"/>
                <w:lang w:eastAsia="ko-KR"/>
              </w:rPr>
            </w:pPr>
            <w:r w:rsidRPr="005A09C9">
              <w:rPr>
                <w:rFonts w:ascii="SimSun" w:eastAsia="SimSun" w:hAnsi="SimSun" w:cs="SimSun" w:hint="eastAsia"/>
                <w:szCs w:val="21"/>
              </w:rPr>
              <w:t>控制措施</w:t>
            </w:r>
          </w:p>
          <w:p w:rsidR="006E6BD0" w:rsidRPr="006E6BD0" w:rsidRDefault="006E6BD0" w:rsidP="005A09C9">
            <w:pPr>
              <w:tabs>
                <w:tab w:val="left" w:pos="540"/>
                <w:tab w:val="left" w:pos="720"/>
                <w:tab w:val="left" w:pos="900"/>
                <w:tab w:val="num" w:pos="1443"/>
              </w:tabs>
              <w:wordWrap w:val="0"/>
              <w:autoSpaceDN w:val="0"/>
              <w:snapToGrid w:val="0"/>
              <w:spacing w:line="290" w:lineRule="atLeast"/>
              <w:ind w:firstLineChars="0" w:firstLine="0"/>
              <w:jc w:val="center"/>
              <w:rPr>
                <w:rFonts w:ascii="SimSun" w:hAnsi="SimSun" w:cs="SimSun"/>
                <w:szCs w:val="21"/>
                <w:lang w:eastAsia="ko-KR"/>
              </w:rPr>
            </w:pPr>
          </w:p>
          <w:tbl>
            <w:tblPr>
              <w:tblW w:w="3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5"/>
              <w:gridCol w:w="278"/>
              <w:gridCol w:w="284"/>
              <w:gridCol w:w="285"/>
              <w:gridCol w:w="1844"/>
              <w:gridCol w:w="389"/>
              <w:gridCol w:w="297"/>
              <w:gridCol w:w="236"/>
            </w:tblGrid>
            <w:tr w:rsidR="00625457" w:rsidRPr="00625457" w:rsidTr="00A76171">
              <w:trPr>
                <w:trHeight w:val="402"/>
                <w:jc w:val="center"/>
              </w:trPr>
              <w:tc>
                <w:tcPr>
                  <w:tcW w:w="1452" w:type="pct"/>
                  <w:gridSpan w:val="4"/>
                  <w:vAlign w:val="center"/>
                </w:tcPr>
                <w:p w:rsidR="00625457" w:rsidRPr="00625457" w:rsidRDefault="00625457" w:rsidP="005A09C9">
                  <w:pPr>
                    <w:wordWrap w:val="0"/>
                    <w:autoSpaceDN w:val="0"/>
                    <w:snapToGrid w:val="0"/>
                    <w:spacing w:line="290" w:lineRule="atLeast"/>
                    <w:ind w:firstLineChars="0" w:firstLine="0"/>
                    <w:jc w:val="center"/>
                    <w:rPr>
                      <w:rFonts w:ascii="SimSun" w:eastAsia="SimSun" w:hAnsi="SimSun" w:cs="SimSun"/>
                      <w:b/>
                      <w:bCs/>
                      <w:color w:val="000000"/>
                      <w:sz w:val="20"/>
                      <w:szCs w:val="20"/>
                    </w:rPr>
                  </w:pPr>
                  <w:r w:rsidRPr="00625457">
                    <w:rPr>
                      <w:rFonts w:ascii="SimSun" w:eastAsia="SimSun" w:hAnsi="SimSun" w:cs="SimSun" w:hint="eastAsia"/>
                      <w:b/>
                      <w:color w:val="000000"/>
                      <w:sz w:val="20"/>
                      <w:szCs w:val="20"/>
                    </w:rPr>
                    <w:t>风险预警条件</w:t>
                  </w:r>
                </w:p>
              </w:tc>
              <w:tc>
                <w:tcPr>
                  <w:tcW w:w="2365" w:type="pct"/>
                  <w:vMerge w:val="restart"/>
                  <w:vAlign w:val="center"/>
                </w:tcPr>
                <w:p w:rsidR="00625457" w:rsidRPr="00625457" w:rsidRDefault="00625457" w:rsidP="005A09C9">
                  <w:pPr>
                    <w:wordWrap w:val="0"/>
                    <w:autoSpaceDN w:val="0"/>
                    <w:snapToGrid w:val="0"/>
                    <w:spacing w:line="290" w:lineRule="atLeast"/>
                    <w:ind w:firstLineChars="0" w:firstLine="0"/>
                    <w:jc w:val="center"/>
                    <w:rPr>
                      <w:rFonts w:ascii="SimSun" w:eastAsia="SimSun" w:hAnsi="SimSun" w:cs="SimSun"/>
                      <w:b/>
                      <w:bCs/>
                      <w:color w:val="000000"/>
                      <w:sz w:val="20"/>
                      <w:szCs w:val="20"/>
                    </w:rPr>
                  </w:pPr>
                  <w:r w:rsidRPr="00625457">
                    <w:rPr>
                      <w:rFonts w:ascii="SimSun" w:eastAsia="SimSun" w:hAnsi="SimSun" w:cs="SimSun" w:hint="eastAsia"/>
                      <w:b/>
                      <w:bCs/>
                      <w:color w:val="000000"/>
                      <w:sz w:val="20"/>
                      <w:szCs w:val="20"/>
                    </w:rPr>
                    <w:t>控制措施</w:t>
                  </w:r>
                </w:p>
              </w:tc>
              <w:tc>
                <w:tcPr>
                  <w:tcW w:w="1183" w:type="pct"/>
                  <w:gridSpan w:val="3"/>
                  <w:vAlign w:val="center"/>
                </w:tcPr>
                <w:p w:rsidR="00625457" w:rsidRPr="00625457" w:rsidRDefault="00625457" w:rsidP="006E6BD0">
                  <w:pPr>
                    <w:wordWrap w:val="0"/>
                    <w:autoSpaceDN w:val="0"/>
                    <w:snapToGrid w:val="0"/>
                    <w:spacing w:line="290" w:lineRule="atLeast"/>
                    <w:ind w:leftChars="-56" w:left="-118" w:firstLineChars="0" w:firstLine="0"/>
                    <w:jc w:val="center"/>
                    <w:rPr>
                      <w:rFonts w:ascii="SimSun" w:eastAsia="SimSun" w:hAnsi="SimSun" w:cs="SimSun"/>
                      <w:b/>
                      <w:bCs/>
                      <w:color w:val="000000"/>
                      <w:sz w:val="20"/>
                      <w:szCs w:val="20"/>
                    </w:rPr>
                  </w:pPr>
                  <w:r w:rsidRPr="00625457">
                    <w:rPr>
                      <w:rFonts w:ascii="SimSun" w:eastAsia="SimSun" w:hAnsi="SimSun" w:cs="SimSun" w:hint="eastAsia"/>
                      <w:b/>
                      <w:bCs/>
                      <w:color w:val="000000"/>
                      <w:sz w:val="20"/>
                      <w:szCs w:val="20"/>
                    </w:rPr>
                    <w:t>解除风险预警条件</w:t>
                  </w:r>
                </w:p>
              </w:tc>
            </w:tr>
            <w:tr w:rsidR="006E6BD0" w:rsidRPr="00625457" w:rsidTr="00A76171">
              <w:trPr>
                <w:trHeight w:val="402"/>
                <w:jc w:val="center"/>
              </w:trPr>
              <w:tc>
                <w:tcPr>
                  <w:tcW w:w="366" w:type="pct"/>
                  <w:vAlign w:val="center"/>
                </w:tcPr>
                <w:p w:rsidR="00625457" w:rsidRPr="00625457" w:rsidRDefault="00625457" w:rsidP="006E6BD0">
                  <w:pPr>
                    <w:wordWrap w:val="0"/>
                    <w:autoSpaceDN w:val="0"/>
                    <w:snapToGrid w:val="0"/>
                    <w:spacing w:line="290" w:lineRule="atLeast"/>
                    <w:ind w:leftChars="-51" w:left="-107" w:firstLineChars="0" w:firstLine="0"/>
                    <w:jc w:val="center"/>
                    <w:rPr>
                      <w:rFonts w:ascii="SimSun" w:eastAsia="SimSun" w:hAnsi="SimSun" w:cs="SimSun"/>
                      <w:b/>
                      <w:bCs/>
                      <w:color w:val="000000"/>
                      <w:sz w:val="20"/>
                      <w:szCs w:val="20"/>
                    </w:rPr>
                  </w:pPr>
                  <w:r w:rsidRPr="00625457">
                    <w:rPr>
                      <w:rFonts w:ascii="SimSun" w:eastAsia="SimSun" w:hAnsi="SimSun" w:cs="SimSun" w:hint="eastAsia"/>
                      <w:b/>
                      <w:bCs/>
                      <w:color w:val="000000"/>
                      <w:sz w:val="20"/>
                      <w:szCs w:val="20"/>
                    </w:rPr>
                    <w:t>不合格项目类别</w:t>
                  </w:r>
                </w:p>
              </w:tc>
              <w:tc>
                <w:tcPr>
                  <w:tcW w:w="357" w:type="pct"/>
                  <w:vAlign w:val="center"/>
                </w:tcPr>
                <w:p w:rsidR="00625457" w:rsidRPr="00625457" w:rsidRDefault="00625457" w:rsidP="006E6BD0">
                  <w:pPr>
                    <w:wordWrap w:val="0"/>
                    <w:autoSpaceDN w:val="0"/>
                    <w:snapToGrid w:val="0"/>
                    <w:spacing w:line="290" w:lineRule="atLeast"/>
                    <w:ind w:leftChars="-53" w:left="-111" w:firstLineChars="0" w:firstLine="0"/>
                    <w:jc w:val="center"/>
                    <w:rPr>
                      <w:rFonts w:ascii="SimSun" w:eastAsia="SimSun" w:hAnsi="SimSun" w:cs="SimSun"/>
                      <w:b/>
                      <w:bCs/>
                      <w:color w:val="000000"/>
                      <w:sz w:val="20"/>
                      <w:szCs w:val="20"/>
                    </w:rPr>
                  </w:pPr>
                  <w:r w:rsidRPr="00625457">
                    <w:rPr>
                      <w:rFonts w:ascii="SimSun" w:eastAsia="SimSun" w:hAnsi="SimSun" w:cs="SimSun" w:hint="eastAsia"/>
                      <w:b/>
                      <w:bCs/>
                      <w:color w:val="000000"/>
                      <w:sz w:val="20"/>
                      <w:szCs w:val="20"/>
                    </w:rPr>
                    <w:t>产品种类数</w:t>
                  </w:r>
                </w:p>
              </w:tc>
              <w:tc>
                <w:tcPr>
                  <w:tcW w:w="364" w:type="pct"/>
                  <w:shd w:val="clear" w:color="auto" w:fill="FFFFFF"/>
                  <w:noWrap/>
                  <w:vAlign w:val="center"/>
                </w:tcPr>
                <w:p w:rsidR="00625457" w:rsidRPr="00625457" w:rsidRDefault="00625457" w:rsidP="006E6BD0">
                  <w:pPr>
                    <w:wordWrap w:val="0"/>
                    <w:autoSpaceDN w:val="0"/>
                    <w:snapToGrid w:val="0"/>
                    <w:spacing w:line="290" w:lineRule="atLeast"/>
                    <w:ind w:leftChars="-51" w:left="-107" w:firstLineChars="0" w:firstLine="0"/>
                    <w:jc w:val="center"/>
                    <w:rPr>
                      <w:rFonts w:ascii="SimSun" w:eastAsia="SimSun" w:hAnsi="SimSun" w:cs="SimSun"/>
                      <w:b/>
                      <w:bCs/>
                      <w:color w:val="000000"/>
                      <w:sz w:val="20"/>
                      <w:szCs w:val="20"/>
                    </w:rPr>
                  </w:pPr>
                  <w:r w:rsidRPr="00625457">
                    <w:rPr>
                      <w:rFonts w:ascii="SimSun" w:eastAsia="SimSun" w:hAnsi="SimSun" w:cs="SimSun" w:hint="eastAsia"/>
                      <w:b/>
                      <w:bCs/>
                      <w:color w:val="000000"/>
                      <w:sz w:val="20"/>
                      <w:szCs w:val="20"/>
                    </w:rPr>
                    <w:t>不合格项目种类数</w:t>
                  </w:r>
                </w:p>
              </w:tc>
              <w:tc>
                <w:tcPr>
                  <w:tcW w:w="366" w:type="pct"/>
                  <w:shd w:val="clear" w:color="auto" w:fill="FFFFFF"/>
                  <w:noWrap/>
                  <w:vAlign w:val="center"/>
                </w:tcPr>
                <w:p w:rsidR="00625457" w:rsidRPr="00625457" w:rsidRDefault="00625457" w:rsidP="006E6BD0">
                  <w:pPr>
                    <w:wordWrap w:val="0"/>
                    <w:autoSpaceDN w:val="0"/>
                    <w:snapToGrid w:val="0"/>
                    <w:spacing w:line="290" w:lineRule="atLeast"/>
                    <w:ind w:leftChars="-50" w:left="-105" w:firstLineChars="0" w:firstLine="0"/>
                    <w:jc w:val="center"/>
                    <w:rPr>
                      <w:rFonts w:ascii="SimSun" w:eastAsia="SimSun" w:hAnsi="SimSun" w:cs="SimSun"/>
                      <w:b/>
                      <w:bCs/>
                      <w:color w:val="000000"/>
                      <w:sz w:val="20"/>
                      <w:szCs w:val="20"/>
                    </w:rPr>
                  </w:pPr>
                  <w:r w:rsidRPr="00625457">
                    <w:rPr>
                      <w:rFonts w:ascii="SimSun" w:eastAsia="SimSun" w:hAnsi="SimSun" w:cs="SimSun" w:hint="eastAsia"/>
                      <w:b/>
                      <w:bCs/>
                      <w:color w:val="000000"/>
                      <w:sz w:val="20"/>
                      <w:szCs w:val="20"/>
                    </w:rPr>
                    <w:t>不合格批次数</w:t>
                  </w:r>
                </w:p>
              </w:tc>
              <w:tc>
                <w:tcPr>
                  <w:tcW w:w="2365" w:type="pct"/>
                  <w:vMerge/>
                  <w:vAlign w:val="center"/>
                </w:tcPr>
                <w:p w:rsidR="00625457" w:rsidRPr="00625457" w:rsidRDefault="00625457" w:rsidP="005A09C9">
                  <w:pPr>
                    <w:wordWrap w:val="0"/>
                    <w:autoSpaceDN w:val="0"/>
                    <w:snapToGrid w:val="0"/>
                    <w:spacing w:line="290" w:lineRule="atLeast"/>
                    <w:ind w:firstLineChars="0" w:firstLine="0"/>
                    <w:jc w:val="center"/>
                    <w:rPr>
                      <w:rFonts w:ascii="SimSun" w:eastAsia="SimSun" w:hAnsi="SimSun" w:cs="SimSun"/>
                      <w:b/>
                      <w:bCs/>
                      <w:color w:val="000000"/>
                      <w:sz w:val="20"/>
                      <w:szCs w:val="20"/>
                    </w:rPr>
                  </w:pPr>
                </w:p>
              </w:tc>
              <w:tc>
                <w:tcPr>
                  <w:tcW w:w="499" w:type="pct"/>
                  <w:vAlign w:val="center"/>
                </w:tcPr>
                <w:p w:rsidR="00625457" w:rsidRPr="00625457" w:rsidRDefault="00625457" w:rsidP="006E6BD0">
                  <w:pPr>
                    <w:wordWrap w:val="0"/>
                    <w:autoSpaceDN w:val="0"/>
                    <w:snapToGrid w:val="0"/>
                    <w:spacing w:line="290" w:lineRule="atLeast"/>
                    <w:ind w:leftChars="-56" w:left="-118" w:firstLineChars="0" w:firstLine="0"/>
                    <w:jc w:val="center"/>
                    <w:rPr>
                      <w:rFonts w:ascii="SimSun" w:eastAsia="SimSun" w:hAnsi="SimSun" w:cs="SimSun"/>
                      <w:b/>
                      <w:bCs/>
                      <w:color w:val="000000"/>
                      <w:sz w:val="20"/>
                      <w:szCs w:val="20"/>
                    </w:rPr>
                  </w:pPr>
                  <w:r w:rsidRPr="00625457">
                    <w:rPr>
                      <w:rFonts w:ascii="SimSun" w:eastAsia="SimSun" w:hAnsi="SimSun" w:cs="SimSun" w:hint="eastAsia"/>
                      <w:b/>
                      <w:bCs/>
                      <w:color w:val="000000"/>
                      <w:sz w:val="20"/>
                      <w:szCs w:val="20"/>
                    </w:rPr>
                    <w:t>公共条件</w:t>
                  </w:r>
                </w:p>
              </w:tc>
              <w:tc>
                <w:tcPr>
                  <w:tcW w:w="381" w:type="pct"/>
                  <w:vAlign w:val="center"/>
                </w:tcPr>
                <w:p w:rsidR="00625457" w:rsidRPr="00625457" w:rsidRDefault="00625457" w:rsidP="006E6BD0">
                  <w:pPr>
                    <w:wordWrap w:val="0"/>
                    <w:autoSpaceDN w:val="0"/>
                    <w:snapToGrid w:val="0"/>
                    <w:spacing w:line="290" w:lineRule="atLeast"/>
                    <w:ind w:leftChars="-56" w:left="-118" w:firstLineChars="0" w:firstLine="0"/>
                    <w:jc w:val="center"/>
                    <w:rPr>
                      <w:rFonts w:ascii="SimSun" w:eastAsia="SimSun" w:hAnsi="SimSun" w:cs="SimSun"/>
                      <w:b/>
                      <w:bCs/>
                      <w:color w:val="000000"/>
                      <w:sz w:val="20"/>
                      <w:szCs w:val="20"/>
                    </w:rPr>
                  </w:pPr>
                  <w:r w:rsidRPr="00625457">
                    <w:rPr>
                      <w:rFonts w:ascii="SimSun" w:eastAsia="SimSun" w:hAnsi="SimSun" w:cs="SimSun" w:hint="eastAsia"/>
                      <w:b/>
                      <w:bCs/>
                      <w:color w:val="000000"/>
                      <w:sz w:val="20"/>
                      <w:szCs w:val="20"/>
                    </w:rPr>
                    <w:t>指定时间</w:t>
                  </w:r>
                </w:p>
              </w:tc>
              <w:tc>
                <w:tcPr>
                  <w:tcW w:w="303" w:type="pct"/>
                  <w:vAlign w:val="center"/>
                </w:tcPr>
                <w:p w:rsidR="00625457" w:rsidRPr="00625457" w:rsidRDefault="00625457" w:rsidP="006E6BD0">
                  <w:pPr>
                    <w:wordWrap w:val="0"/>
                    <w:autoSpaceDN w:val="0"/>
                    <w:snapToGrid w:val="0"/>
                    <w:spacing w:line="290" w:lineRule="atLeast"/>
                    <w:ind w:leftChars="-56" w:left="-118" w:firstLineChars="0" w:firstLine="0"/>
                    <w:jc w:val="center"/>
                    <w:rPr>
                      <w:rFonts w:ascii="SimSun" w:eastAsia="SimSun" w:hAnsi="SimSun" w:cs="SimSun"/>
                      <w:b/>
                      <w:bCs/>
                      <w:color w:val="000000"/>
                      <w:sz w:val="20"/>
                      <w:szCs w:val="20"/>
                    </w:rPr>
                  </w:pPr>
                  <w:r w:rsidRPr="00625457">
                    <w:rPr>
                      <w:rFonts w:ascii="SimSun" w:eastAsia="SimSun" w:hAnsi="SimSun" w:cs="SimSun" w:hint="eastAsia"/>
                      <w:b/>
                      <w:bCs/>
                      <w:color w:val="000000"/>
                      <w:sz w:val="20"/>
                      <w:szCs w:val="20"/>
                    </w:rPr>
                    <w:t>指定批次</w:t>
                  </w:r>
                </w:p>
              </w:tc>
            </w:tr>
            <w:tr w:rsidR="006E6BD0" w:rsidRPr="00625457" w:rsidTr="00A76171">
              <w:trPr>
                <w:trHeight w:val="402"/>
                <w:jc w:val="center"/>
              </w:trPr>
              <w:tc>
                <w:tcPr>
                  <w:tcW w:w="366" w:type="pct"/>
                  <w:vMerge w:val="restart"/>
                  <w:vAlign w:val="center"/>
                </w:tcPr>
                <w:p w:rsidR="00625457" w:rsidRPr="00625457" w:rsidRDefault="00625457" w:rsidP="006E6BD0">
                  <w:pPr>
                    <w:wordWrap w:val="0"/>
                    <w:autoSpaceDN w:val="0"/>
                    <w:snapToGrid w:val="0"/>
                    <w:spacing w:line="290" w:lineRule="atLeast"/>
                    <w:ind w:leftChars="-51" w:left="-107" w:firstLineChars="0" w:firstLine="0"/>
                    <w:jc w:val="center"/>
                    <w:rPr>
                      <w:rFonts w:ascii="SimSun" w:eastAsia="SimSun" w:hAnsi="SimSun" w:cs="SimSun"/>
                      <w:color w:val="000000"/>
                      <w:sz w:val="20"/>
                      <w:szCs w:val="20"/>
                    </w:rPr>
                  </w:pPr>
                  <w:r w:rsidRPr="00625457">
                    <w:rPr>
                      <w:rFonts w:ascii="SimSun" w:eastAsia="SimSun" w:hAnsi="SimSun" w:cs="SimSun" w:hint="eastAsia"/>
                      <w:b/>
                      <w:color w:val="000000"/>
                      <w:sz w:val="20"/>
                      <w:szCs w:val="20"/>
                    </w:rPr>
                    <w:t>安全卫生项目</w:t>
                  </w:r>
                </w:p>
              </w:tc>
              <w:tc>
                <w:tcPr>
                  <w:tcW w:w="357" w:type="pct"/>
                  <w:noWrap/>
                  <w:vAlign w:val="center"/>
                </w:tcPr>
                <w:p w:rsidR="00625457" w:rsidRPr="00625457" w:rsidRDefault="00625457" w:rsidP="006E6BD0">
                  <w:pPr>
                    <w:wordWrap w:val="0"/>
                    <w:autoSpaceDN w:val="0"/>
                    <w:snapToGrid w:val="0"/>
                    <w:spacing w:line="290" w:lineRule="atLeast"/>
                    <w:ind w:leftChars="-53" w:left="-111" w:firstLineChars="0" w:firstLine="0"/>
                    <w:jc w:val="center"/>
                    <w:rPr>
                      <w:rFonts w:ascii="SimSun" w:eastAsia="SimSun" w:hAnsi="SimSun" w:cs="SimSun"/>
                      <w:color w:val="000000"/>
                      <w:sz w:val="20"/>
                      <w:szCs w:val="20"/>
                    </w:rPr>
                  </w:pPr>
                  <w:r w:rsidRPr="00625457">
                    <w:rPr>
                      <w:rFonts w:ascii="SimSun" w:eastAsia="SimSun" w:hAnsi="SimSun" w:cs="SimSun"/>
                      <w:color w:val="000000"/>
                      <w:sz w:val="20"/>
                      <w:szCs w:val="20"/>
                    </w:rPr>
                    <w:t>1</w:t>
                  </w:r>
                </w:p>
              </w:tc>
              <w:tc>
                <w:tcPr>
                  <w:tcW w:w="364" w:type="pct"/>
                  <w:shd w:val="clear" w:color="auto" w:fill="FFFFFF"/>
                  <w:noWrap/>
                  <w:vAlign w:val="center"/>
                </w:tcPr>
                <w:p w:rsidR="00625457" w:rsidRPr="00625457" w:rsidRDefault="00625457" w:rsidP="006E6BD0">
                  <w:pPr>
                    <w:wordWrap w:val="0"/>
                    <w:autoSpaceDN w:val="0"/>
                    <w:snapToGrid w:val="0"/>
                    <w:spacing w:line="290" w:lineRule="atLeast"/>
                    <w:ind w:leftChars="-51" w:left="-107" w:firstLineChars="0" w:firstLine="0"/>
                    <w:jc w:val="center"/>
                    <w:rPr>
                      <w:rFonts w:ascii="SimSun" w:eastAsia="SimSun" w:hAnsi="SimSun" w:cs="SimSun"/>
                      <w:color w:val="000000"/>
                      <w:sz w:val="20"/>
                      <w:szCs w:val="20"/>
                    </w:rPr>
                  </w:pPr>
                  <w:r w:rsidRPr="00625457">
                    <w:rPr>
                      <w:rFonts w:ascii="SimSun" w:eastAsia="SimSun" w:hAnsi="SimSun" w:cs="SimSun"/>
                      <w:color w:val="000000"/>
                      <w:sz w:val="20"/>
                      <w:szCs w:val="20"/>
                    </w:rPr>
                    <w:t>1</w:t>
                  </w:r>
                </w:p>
              </w:tc>
              <w:tc>
                <w:tcPr>
                  <w:tcW w:w="366" w:type="pct"/>
                  <w:shd w:val="clear" w:color="auto" w:fill="FFFFFF"/>
                  <w:noWrap/>
                  <w:vAlign w:val="center"/>
                </w:tcPr>
                <w:p w:rsidR="00625457" w:rsidRPr="00625457" w:rsidRDefault="00625457" w:rsidP="006E6BD0">
                  <w:pPr>
                    <w:wordWrap w:val="0"/>
                    <w:autoSpaceDN w:val="0"/>
                    <w:snapToGrid w:val="0"/>
                    <w:spacing w:line="290" w:lineRule="atLeast"/>
                    <w:ind w:leftChars="-50" w:left="-105" w:firstLineChars="0" w:firstLine="0"/>
                    <w:jc w:val="center"/>
                    <w:rPr>
                      <w:rFonts w:ascii="SimSun" w:eastAsia="SimSun" w:hAnsi="SimSun" w:cs="SimSun"/>
                      <w:color w:val="000000"/>
                      <w:sz w:val="20"/>
                      <w:szCs w:val="20"/>
                    </w:rPr>
                  </w:pPr>
                  <w:r w:rsidRPr="00625457">
                    <w:rPr>
                      <w:rFonts w:ascii="SimSun" w:eastAsia="SimSun" w:hAnsi="SimSun" w:cs="SimSun" w:hint="eastAsia"/>
                      <w:color w:val="000000"/>
                      <w:sz w:val="20"/>
                      <w:szCs w:val="20"/>
                    </w:rPr>
                    <w:t>≥</w:t>
                  </w:r>
                  <w:r w:rsidRPr="00625457">
                    <w:rPr>
                      <w:rFonts w:ascii="SimSun" w:eastAsia="SimSun" w:hAnsi="SimSun" w:cs="SimSun"/>
                      <w:color w:val="000000"/>
                      <w:sz w:val="20"/>
                      <w:szCs w:val="20"/>
                    </w:rPr>
                    <w:t>2</w:t>
                  </w:r>
                </w:p>
              </w:tc>
              <w:tc>
                <w:tcPr>
                  <w:tcW w:w="2365" w:type="pct"/>
                  <w:noWrap/>
                  <w:vAlign w:val="center"/>
                </w:tcPr>
                <w:p w:rsidR="00625457" w:rsidRPr="00625457" w:rsidRDefault="00625457" w:rsidP="005A09C9">
                  <w:pPr>
                    <w:wordWrap w:val="0"/>
                    <w:autoSpaceDN w:val="0"/>
                    <w:snapToGrid w:val="0"/>
                    <w:spacing w:line="290" w:lineRule="atLeast"/>
                    <w:ind w:firstLineChars="0" w:firstLine="0"/>
                    <w:jc w:val="center"/>
                    <w:rPr>
                      <w:rFonts w:ascii="SimSun" w:eastAsia="SimSun" w:hAnsi="SimSun" w:cs="SimSun"/>
                      <w:color w:val="000000"/>
                      <w:sz w:val="20"/>
                      <w:szCs w:val="20"/>
                    </w:rPr>
                  </w:pPr>
                  <w:r w:rsidRPr="00625457">
                    <w:rPr>
                      <w:rFonts w:ascii="SimSun" w:eastAsia="SimSun" w:hAnsi="SimSun" w:cs="SimSun" w:hint="eastAsia"/>
                      <w:color w:val="000000"/>
                      <w:sz w:val="20"/>
                      <w:szCs w:val="20"/>
                    </w:rPr>
                    <w:t>要求提供不良记录涉及</w:t>
                  </w:r>
                  <w:r w:rsidRPr="00625457">
                    <w:rPr>
                      <w:rFonts w:ascii="SimSun" w:eastAsia="SimSun" w:hAnsi="SimSun" w:cs="SimSun" w:hint="eastAsia"/>
                      <w:b/>
                      <w:bCs/>
                      <w:color w:val="000000"/>
                      <w:sz w:val="20"/>
                      <w:szCs w:val="20"/>
                    </w:rPr>
                    <w:t>种类产品的</w:t>
                  </w:r>
                  <w:r w:rsidRPr="00625457">
                    <w:rPr>
                      <w:rFonts w:ascii="SimSun" w:eastAsia="SimSun" w:hAnsi="SimSun" w:cs="SimSun" w:hint="eastAsia"/>
                      <w:b/>
                      <w:color w:val="000000"/>
                      <w:sz w:val="20"/>
                      <w:szCs w:val="20"/>
                    </w:rPr>
                    <w:t>不合格</w:t>
                  </w:r>
                  <w:r w:rsidRPr="00625457">
                    <w:rPr>
                      <w:rFonts w:ascii="SimSun" w:eastAsia="SimSun" w:hAnsi="SimSun" w:cs="SimSun" w:hint="eastAsia"/>
                      <w:b/>
                      <w:bCs/>
                      <w:color w:val="000000"/>
                      <w:sz w:val="20"/>
                      <w:szCs w:val="20"/>
                    </w:rPr>
                    <w:t>项目</w:t>
                  </w:r>
                  <w:r w:rsidRPr="00625457">
                    <w:rPr>
                      <w:rFonts w:ascii="SimSun" w:eastAsia="SimSun" w:hAnsi="SimSun" w:cs="SimSun" w:hint="eastAsia"/>
                      <w:bCs/>
                      <w:color w:val="000000"/>
                      <w:sz w:val="20"/>
                      <w:szCs w:val="20"/>
                    </w:rPr>
                    <w:t>的</w:t>
                  </w:r>
                  <w:r w:rsidRPr="00625457">
                    <w:rPr>
                      <w:rFonts w:ascii="SimSun" w:eastAsia="SimSun" w:hAnsi="SimSun" w:cs="SimSun" w:hint="eastAsia"/>
                      <w:color w:val="000000"/>
                      <w:sz w:val="20"/>
                      <w:szCs w:val="20"/>
                    </w:rPr>
                    <w:t>检测报告</w:t>
                  </w:r>
                </w:p>
              </w:tc>
              <w:tc>
                <w:tcPr>
                  <w:tcW w:w="499" w:type="pct"/>
                  <w:vMerge w:val="restart"/>
                  <w:vAlign w:val="center"/>
                </w:tcPr>
                <w:p w:rsidR="00625457" w:rsidRPr="00625457" w:rsidRDefault="00625457" w:rsidP="00A76171">
                  <w:pPr>
                    <w:wordWrap w:val="0"/>
                    <w:autoSpaceDN w:val="0"/>
                    <w:snapToGrid w:val="0"/>
                    <w:spacing w:line="290" w:lineRule="atLeast"/>
                    <w:ind w:leftChars="-56" w:left="-118" w:rightChars="-68" w:right="-143" w:firstLineChars="0" w:firstLine="0"/>
                    <w:jc w:val="center"/>
                    <w:rPr>
                      <w:rFonts w:ascii="SimSun" w:eastAsia="SimSun" w:hAnsi="SimSun" w:cs="SimSun" w:hint="eastAsia"/>
                      <w:color w:val="000000"/>
                      <w:sz w:val="20"/>
                      <w:szCs w:val="20"/>
                    </w:rPr>
                  </w:pPr>
                  <w:r w:rsidRPr="00625457">
                    <w:rPr>
                      <w:rFonts w:ascii="SimSun" w:eastAsia="SimSun" w:hAnsi="SimSun" w:cs="SimSun"/>
                      <w:color w:val="000000"/>
                      <w:sz w:val="20"/>
                      <w:szCs w:val="20"/>
                    </w:rPr>
                    <w:t xml:space="preserve">1. </w:t>
                  </w:r>
                  <w:r w:rsidRPr="00625457">
                    <w:rPr>
                      <w:rFonts w:ascii="SimSun" w:eastAsia="SimSun" w:hAnsi="SimSun" w:cs="SimSun" w:hint="eastAsia"/>
                      <w:color w:val="000000"/>
                      <w:sz w:val="20"/>
                      <w:szCs w:val="20"/>
                    </w:rPr>
                    <w:t>实施控制措施后未发生质量安全问题；</w:t>
                  </w:r>
                </w:p>
                <w:p w:rsidR="00625457" w:rsidRPr="00625457" w:rsidRDefault="00625457" w:rsidP="00A76171">
                  <w:pPr>
                    <w:wordWrap w:val="0"/>
                    <w:autoSpaceDN w:val="0"/>
                    <w:snapToGrid w:val="0"/>
                    <w:spacing w:line="290" w:lineRule="atLeast"/>
                    <w:ind w:leftChars="-56" w:left="-118" w:rightChars="-68" w:right="-143" w:firstLineChars="0" w:firstLine="0"/>
                    <w:jc w:val="center"/>
                    <w:rPr>
                      <w:rFonts w:ascii="SimSun" w:eastAsia="SimSun" w:hAnsi="SimSun" w:cs="SimSun" w:hint="eastAsia"/>
                      <w:color w:val="000000"/>
                      <w:sz w:val="20"/>
                      <w:szCs w:val="20"/>
                    </w:rPr>
                  </w:pPr>
                  <w:r w:rsidRPr="00625457">
                    <w:rPr>
                      <w:rFonts w:ascii="SimSun" w:eastAsia="SimSun" w:hAnsi="SimSun" w:cs="SimSun" w:hint="eastAsia"/>
                      <w:color w:val="000000"/>
                      <w:sz w:val="20"/>
                      <w:szCs w:val="20"/>
                    </w:rPr>
                    <w:t>2. 实施控制措施时间不少于指定时间；</w:t>
                  </w:r>
                </w:p>
                <w:p w:rsidR="00625457" w:rsidRPr="00625457" w:rsidRDefault="00625457" w:rsidP="00A76171">
                  <w:pPr>
                    <w:wordWrap w:val="0"/>
                    <w:autoSpaceDN w:val="0"/>
                    <w:snapToGrid w:val="0"/>
                    <w:spacing w:line="290" w:lineRule="atLeast"/>
                    <w:ind w:leftChars="-56" w:left="-118" w:rightChars="-68" w:right="-143" w:firstLineChars="0" w:firstLine="0"/>
                    <w:jc w:val="center"/>
                    <w:rPr>
                      <w:rFonts w:ascii="SimSun" w:eastAsia="SimSun" w:hAnsi="SimSun" w:cs="SimSun"/>
                      <w:color w:val="000000"/>
                      <w:sz w:val="20"/>
                      <w:szCs w:val="20"/>
                    </w:rPr>
                  </w:pPr>
                  <w:r w:rsidRPr="00625457">
                    <w:rPr>
                      <w:rFonts w:ascii="SimSun" w:eastAsia="SimSun" w:hAnsi="SimSun" w:cs="SimSun" w:hint="eastAsia"/>
                      <w:color w:val="000000"/>
                      <w:sz w:val="20"/>
                      <w:szCs w:val="20"/>
                    </w:rPr>
                    <w:t>3. 实施控制措施后每类食品进口批</w:t>
                  </w:r>
                  <w:r w:rsidRPr="00625457">
                    <w:rPr>
                      <w:rFonts w:ascii="SimSun" w:eastAsia="SimSun" w:hAnsi="SimSun" w:cs="SimSun" w:hint="eastAsia"/>
                      <w:color w:val="000000"/>
                      <w:sz w:val="20"/>
                      <w:szCs w:val="20"/>
                    </w:rPr>
                    <w:lastRenderedPageBreak/>
                    <w:t>次不少于指定批次数。</w:t>
                  </w:r>
                </w:p>
              </w:tc>
              <w:tc>
                <w:tcPr>
                  <w:tcW w:w="381" w:type="pct"/>
                  <w:vAlign w:val="center"/>
                </w:tcPr>
                <w:p w:rsidR="00625457" w:rsidRPr="00625457" w:rsidRDefault="00625457" w:rsidP="006E6BD0">
                  <w:pPr>
                    <w:wordWrap w:val="0"/>
                    <w:autoSpaceDN w:val="0"/>
                    <w:snapToGrid w:val="0"/>
                    <w:spacing w:line="290" w:lineRule="atLeast"/>
                    <w:ind w:leftChars="-56" w:left="-118" w:firstLineChars="0" w:firstLine="0"/>
                    <w:jc w:val="center"/>
                    <w:rPr>
                      <w:rFonts w:ascii="SimSun" w:eastAsia="SimSun" w:hAnsi="SimSun" w:cs="SimSun"/>
                      <w:color w:val="000000"/>
                      <w:sz w:val="20"/>
                      <w:szCs w:val="20"/>
                    </w:rPr>
                  </w:pPr>
                  <w:r w:rsidRPr="00625457">
                    <w:rPr>
                      <w:rFonts w:ascii="SimSun" w:eastAsia="SimSun" w:hAnsi="SimSun" w:cs="SimSun"/>
                      <w:color w:val="000000"/>
                      <w:sz w:val="20"/>
                      <w:szCs w:val="20"/>
                    </w:rPr>
                    <w:lastRenderedPageBreak/>
                    <w:t>6</w:t>
                  </w:r>
                  <w:r w:rsidRPr="00625457">
                    <w:rPr>
                      <w:rFonts w:ascii="SimSun" w:eastAsia="SimSun" w:hAnsi="SimSun" w:cs="SimSun" w:hint="eastAsia"/>
                      <w:color w:val="000000"/>
                      <w:sz w:val="20"/>
                      <w:szCs w:val="20"/>
                    </w:rPr>
                    <w:t>个月</w:t>
                  </w:r>
                </w:p>
              </w:tc>
              <w:tc>
                <w:tcPr>
                  <w:tcW w:w="303" w:type="pct"/>
                  <w:vAlign w:val="center"/>
                </w:tcPr>
                <w:p w:rsidR="00625457" w:rsidRPr="00625457" w:rsidRDefault="00625457" w:rsidP="006E6BD0">
                  <w:pPr>
                    <w:wordWrap w:val="0"/>
                    <w:autoSpaceDN w:val="0"/>
                    <w:snapToGrid w:val="0"/>
                    <w:spacing w:line="290" w:lineRule="atLeast"/>
                    <w:ind w:leftChars="-56" w:left="-118" w:firstLineChars="0" w:firstLine="0"/>
                    <w:jc w:val="center"/>
                    <w:rPr>
                      <w:rFonts w:ascii="SimSun" w:eastAsia="SimSun" w:hAnsi="SimSun" w:cs="SimSun"/>
                      <w:color w:val="000000"/>
                      <w:sz w:val="20"/>
                      <w:szCs w:val="20"/>
                    </w:rPr>
                  </w:pPr>
                  <w:r w:rsidRPr="00625457">
                    <w:rPr>
                      <w:rFonts w:ascii="SimSun" w:eastAsia="SimSun" w:hAnsi="SimSun" w:cs="SimSun"/>
                      <w:color w:val="000000"/>
                      <w:sz w:val="20"/>
                      <w:szCs w:val="20"/>
                    </w:rPr>
                    <w:t>5</w:t>
                  </w:r>
                </w:p>
              </w:tc>
            </w:tr>
            <w:tr w:rsidR="006E6BD0" w:rsidRPr="00625457" w:rsidTr="00A76171">
              <w:trPr>
                <w:trHeight w:val="402"/>
                <w:jc w:val="center"/>
              </w:trPr>
              <w:tc>
                <w:tcPr>
                  <w:tcW w:w="366" w:type="pct"/>
                  <w:vMerge/>
                  <w:vAlign w:val="center"/>
                </w:tcPr>
                <w:p w:rsidR="00625457" w:rsidRPr="00625457" w:rsidRDefault="00625457" w:rsidP="005A09C9">
                  <w:pPr>
                    <w:wordWrap w:val="0"/>
                    <w:autoSpaceDN w:val="0"/>
                    <w:snapToGrid w:val="0"/>
                    <w:spacing w:line="290" w:lineRule="atLeast"/>
                    <w:ind w:firstLineChars="0" w:firstLine="0"/>
                    <w:jc w:val="center"/>
                    <w:rPr>
                      <w:rFonts w:ascii="SimSun" w:eastAsia="SimSun" w:hAnsi="SimSun" w:cs="SimSun"/>
                      <w:color w:val="000000"/>
                      <w:sz w:val="20"/>
                      <w:szCs w:val="20"/>
                    </w:rPr>
                  </w:pPr>
                </w:p>
              </w:tc>
              <w:tc>
                <w:tcPr>
                  <w:tcW w:w="357" w:type="pct"/>
                  <w:noWrap/>
                  <w:vAlign w:val="center"/>
                </w:tcPr>
                <w:p w:rsidR="00625457" w:rsidRPr="00625457" w:rsidRDefault="00625457" w:rsidP="006E6BD0">
                  <w:pPr>
                    <w:wordWrap w:val="0"/>
                    <w:autoSpaceDN w:val="0"/>
                    <w:snapToGrid w:val="0"/>
                    <w:spacing w:line="290" w:lineRule="atLeast"/>
                    <w:ind w:leftChars="-53" w:left="-111" w:firstLineChars="0" w:firstLine="0"/>
                    <w:jc w:val="center"/>
                    <w:rPr>
                      <w:rFonts w:ascii="SimSun" w:eastAsia="SimSun" w:hAnsi="SimSun" w:cs="SimSun"/>
                      <w:color w:val="000000"/>
                      <w:sz w:val="20"/>
                      <w:szCs w:val="20"/>
                    </w:rPr>
                  </w:pPr>
                  <w:r w:rsidRPr="00625457">
                    <w:rPr>
                      <w:rFonts w:ascii="SimSun" w:eastAsia="SimSun" w:hAnsi="SimSun" w:cs="SimSun"/>
                      <w:color w:val="000000"/>
                      <w:sz w:val="20"/>
                      <w:szCs w:val="20"/>
                    </w:rPr>
                    <w:t>1</w:t>
                  </w:r>
                </w:p>
              </w:tc>
              <w:tc>
                <w:tcPr>
                  <w:tcW w:w="364" w:type="pct"/>
                  <w:shd w:val="clear" w:color="auto" w:fill="FFFFFF"/>
                  <w:noWrap/>
                  <w:vAlign w:val="center"/>
                </w:tcPr>
                <w:p w:rsidR="00625457" w:rsidRPr="00625457" w:rsidRDefault="00625457" w:rsidP="006E6BD0">
                  <w:pPr>
                    <w:wordWrap w:val="0"/>
                    <w:autoSpaceDN w:val="0"/>
                    <w:snapToGrid w:val="0"/>
                    <w:spacing w:line="290" w:lineRule="atLeast"/>
                    <w:ind w:leftChars="-51" w:left="-107" w:firstLineChars="0" w:firstLine="0"/>
                    <w:jc w:val="center"/>
                    <w:rPr>
                      <w:rFonts w:ascii="SimSun" w:eastAsia="SimSun" w:hAnsi="SimSun" w:cs="SimSun"/>
                      <w:color w:val="000000"/>
                      <w:sz w:val="20"/>
                      <w:szCs w:val="20"/>
                    </w:rPr>
                  </w:pPr>
                  <w:r w:rsidRPr="00625457">
                    <w:rPr>
                      <w:rFonts w:ascii="SimSun" w:eastAsia="SimSun" w:hAnsi="SimSun" w:cs="SimSun" w:hint="eastAsia"/>
                      <w:color w:val="000000"/>
                      <w:sz w:val="20"/>
                      <w:szCs w:val="20"/>
                    </w:rPr>
                    <w:t>≥</w:t>
                  </w:r>
                  <w:r w:rsidRPr="00625457">
                    <w:rPr>
                      <w:rFonts w:ascii="SimSun" w:eastAsia="SimSun" w:hAnsi="SimSun" w:cs="SimSun"/>
                      <w:color w:val="000000"/>
                      <w:sz w:val="20"/>
                      <w:szCs w:val="20"/>
                    </w:rPr>
                    <w:t>2</w:t>
                  </w:r>
                </w:p>
              </w:tc>
              <w:tc>
                <w:tcPr>
                  <w:tcW w:w="366" w:type="pct"/>
                  <w:shd w:val="clear" w:color="auto" w:fill="FFFFFF"/>
                  <w:noWrap/>
                  <w:vAlign w:val="center"/>
                </w:tcPr>
                <w:p w:rsidR="00625457" w:rsidRPr="00625457" w:rsidRDefault="00625457" w:rsidP="006E6BD0">
                  <w:pPr>
                    <w:wordWrap w:val="0"/>
                    <w:autoSpaceDN w:val="0"/>
                    <w:snapToGrid w:val="0"/>
                    <w:spacing w:line="290" w:lineRule="atLeast"/>
                    <w:ind w:leftChars="-50" w:left="-105" w:firstLineChars="0" w:firstLine="0"/>
                    <w:jc w:val="center"/>
                    <w:rPr>
                      <w:rFonts w:ascii="SimSun" w:eastAsia="SimSun" w:hAnsi="SimSun" w:cs="SimSun"/>
                      <w:color w:val="000000"/>
                      <w:sz w:val="20"/>
                      <w:szCs w:val="20"/>
                    </w:rPr>
                  </w:pPr>
                  <w:r w:rsidRPr="00625457">
                    <w:rPr>
                      <w:rFonts w:ascii="SimSun" w:eastAsia="SimSun" w:hAnsi="SimSun" w:cs="SimSun" w:hint="eastAsia"/>
                      <w:color w:val="000000"/>
                      <w:sz w:val="20"/>
                      <w:szCs w:val="20"/>
                    </w:rPr>
                    <w:t>≥</w:t>
                  </w:r>
                  <w:r w:rsidRPr="00625457">
                    <w:rPr>
                      <w:rFonts w:ascii="SimSun" w:eastAsia="SimSun" w:hAnsi="SimSun" w:cs="SimSun"/>
                      <w:color w:val="000000"/>
                      <w:sz w:val="20"/>
                      <w:szCs w:val="20"/>
                    </w:rPr>
                    <w:t>4</w:t>
                  </w:r>
                </w:p>
              </w:tc>
              <w:tc>
                <w:tcPr>
                  <w:tcW w:w="2365" w:type="pct"/>
                  <w:noWrap/>
                  <w:vAlign w:val="center"/>
                </w:tcPr>
                <w:p w:rsidR="00625457" w:rsidRPr="00625457" w:rsidRDefault="00625457" w:rsidP="005A09C9">
                  <w:pPr>
                    <w:wordWrap w:val="0"/>
                    <w:autoSpaceDN w:val="0"/>
                    <w:snapToGrid w:val="0"/>
                    <w:spacing w:line="290" w:lineRule="atLeast"/>
                    <w:ind w:firstLineChars="0" w:firstLine="0"/>
                    <w:jc w:val="center"/>
                    <w:rPr>
                      <w:rFonts w:ascii="SimSun" w:eastAsia="SimSun" w:hAnsi="SimSun" w:cs="SimSun"/>
                      <w:color w:val="000000"/>
                      <w:sz w:val="20"/>
                      <w:szCs w:val="20"/>
                    </w:rPr>
                  </w:pPr>
                  <w:r w:rsidRPr="00625457">
                    <w:rPr>
                      <w:rFonts w:ascii="SimSun" w:eastAsia="SimSun" w:hAnsi="SimSun" w:cs="SimSun" w:hint="eastAsia"/>
                      <w:color w:val="000000"/>
                      <w:sz w:val="20"/>
                      <w:szCs w:val="20"/>
                    </w:rPr>
                    <w:t>要求提供不良记录涉及</w:t>
                  </w:r>
                  <w:r w:rsidRPr="00625457">
                    <w:rPr>
                      <w:rFonts w:ascii="SimSun" w:eastAsia="SimSun" w:hAnsi="SimSun" w:cs="SimSun" w:hint="eastAsia"/>
                      <w:b/>
                      <w:color w:val="000000"/>
                      <w:sz w:val="20"/>
                      <w:szCs w:val="20"/>
                    </w:rPr>
                    <w:t>种类</w:t>
                  </w:r>
                  <w:r w:rsidRPr="00625457">
                    <w:rPr>
                      <w:rFonts w:ascii="SimSun" w:eastAsia="SimSun" w:hAnsi="SimSun" w:cs="SimSun" w:hint="eastAsia"/>
                      <w:b/>
                      <w:bCs/>
                      <w:color w:val="000000"/>
                      <w:sz w:val="20"/>
                      <w:szCs w:val="20"/>
                    </w:rPr>
                    <w:t>产品</w:t>
                  </w:r>
                  <w:r w:rsidRPr="00625457">
                    <w:rPr>
                      <w:rFonts w:ascii="SimSun" w:eastAsia="SimSun" w:hAnsi="SimSun" w:cs="SimSun" w:hint="eastAsia"/>
                      <w:color w:val="000000"/>
                      <w:sz w:val="20"/>
                      <w:szCs w:val="20"/>
                    </w:rPr>
                    <w:t>相应食品安全</w:t>
                  </w:r>
                  <w:r w:rsidRPr="00625457">
                    <w:rPr>
                      <w:rFonts w:ascii="SimSun" w:eastAsia="SimSun" w:hAnsi="SimSun" w:cs="SimSun" w:hint="eastAsia"/>
                      <w:b/>
                      <w:color w:val="000000"/>
                      <w:sz w:val="20"/>
                      <w:szCs w:val="20"/>
                    </w:rPr>
                    <w:t>国家标准中列明的项目</w:t>
                  </w:r>
                  <w:r w:rsidRPr="00625457">
                    <w:rPr>
                      <w:rFonts w:ascii="SimSun" w:eastAsia="SimSun" w:hAnsi="SimSun" w:cs="SimSun" w:hint="eastAsia"/>
                      <w:color w:val="000000"/>
                      <w:sz w:val="20"/>
                      <w:szCs w:val="20"/>
                    </w:rPr>
                    <w:t>（包括标准中所涉及的引用标准）的检测报告</w:t>
                  </w:r>
                </w:p>
              </w:tc>
              <w:tc>
                <w:tcPr>
                  <w:tcW w:w="499" w:type="pct"/>
                  <w:vMerge/>
                  <w:vAlign w:val="center"/>
                </w:tcPr>
                <w:p w:rsidR="00625457" w:rsidRPr="00625457" w:rsidRDefault="00625457" w:rsidP="006E6BD0">
                  <w:pPr>
                    <w:wordWrap w:val="0"/>
                    <w:autoSpaceDN w:val="0"/>
                    <w:snapToGrid w:val="0"/>
                    <w:spacing w:line="290" w:lineRule="atLeast"/>
                    <w:ind w:leftChars="-56" w:left="-118" w:firstLineChars="0" w:firstLine="0"/>
                    <w:jc w:val="center"/>
                    <w:rPr>
                      <w:rFonts w:ascii="SimSun" w:eastAsia="SimSun" w:hAnsi="SimSun" w:cs="SimSun"/>
                      <w:color w:val="000000"/>
                      <w:sz w:val="20"/>
                      <w:szCs w:val="20"/>
                    </w:rPr>
                  </w:pPr>
                </w:p>
              </w:tc>
              <w:tc>
                <w:tcPr>
                  <w:tcW w:w="381" w:type="pct"/>
                  <w:vAlign w:val="center"/>
                </w:tcPr>
                <w:p w:rsidR="00625457" w:rsidRPr="00625457" w:rsidRDefault="00625457" w:rsidP="006E6BD0">
                  <w:pPr>
                    <w:wordWrap w:val="0"/>
                    <w:autoSpaceDN w:val="0"/>
                    <w:snapToGrid w:val="0"/>
                    <w:spacing w:line="290" w:lineRule="atLeast"/>
                    <w:ind w:leftChars="-56" w:left="-118" w:firstLineChars="0" w:firstLine="0"/>
                    <w:jc w:val="center"/>
                    <w:rPr>
                      <w:rFonts w:ascii="SimSun" w:eastAsia="SimSun" w:hAnsi="SimSun" w:cs="SimSun"/>
                      <w:color w:val="000000"/>
                      <w:sz w:val="20"/>
                      <w:szCs w:val="20"/>
                    </w:rPr>
                  </w:pPr>
                  <w:r w:rsidRPr="00625457">
                    <w:rPr>
                      <w:rFonts w:ascii="SimSun" w:eastAsia="SimSun" w:hAnsi="SimSun" w:cs="SimSun"/>
                      <w:color w:val="000000"/>
                      <w:sz w:val="20"/>
                      <w:szCs w:val="20"/>
                    </w:rPr>
                    <w:t>12</w:t>
                  </w:r>
                  <w:r w:rsidRPr="00625457">
                    <w:rPr>
                      <w:rFonts w:ascii="SimSun" w:eastAsia="SimSun" w:hAnsi="SimSun" w:cs="SimSun" w:hint="eastAsia"/>
                      <w:color w:val="000000"/>
                      <w:sz w:val="20"/>
                      <w:szCs w:val="20"/>
                    </w:rPr>
                    <w:t>个月</w:t>
                  </w:r>
                </w:p>
              </w:tc>
              <w:tc>
                <w:tcPr>
                  <w:tcW w:w="303" w:type="pct"/>
                  <w:vAlign w:val="center"/>
                </w:tcPr>
                <w:p w:rsidR="00625457" w:rsidRPr="00625457" w:rsidRDefault="00625457" w:rsidP="006E6BD0">
                  <w:pPr>
                    <w:wordWrap w:val="0"/>
                    <w:autoSpaceDN w:val="0"/>
                    <w:snapToGrid w:val="0"/>
                    <w:spacing w:line="290" w:lineRule="atLeast"/>
                    <w:ind w:leftChars="-56" w:left="-118" w:firstLineChars="0" w:firstLine="0"/>
                    <w:jc w:val="center"/>
                    <w:rPr>
                      <w:rFonts w:ascii="SimSun" w:eastAsia="SimSun" w:hAnsi="SimSun" w:cs="SimSun"/>
                      <w:color w:val="000000"/>
                      <w:sz w:val="20"/>
                      <w:szCs w:val="20"/>
                    </w:rPr>
                  </w:pPr>
                  <w:r w:rsidRPr="00625457">
                    <w:rPr>
                      <w:rFonts w:ascii="SimSun" w:eastAsia="SimSun" w:hAnsi="SimSun" w:cs="SimSun"/>
                      <w:color w:val="000000"/>
                      <w:sz w:val="20"/>
                      <w:szCs w:val="20"/>
                    </w:rPr>
                    <w:t>10</w:t>
                  </w:r>
                </w:p>
              </w:tc>
            </w:tr>
            <w:tr w:rsidR="006E6BD0" w:rsidRPr="00625457" w:rsidTr="00A76171">
              <w:trPr>
                <w:trHeight w:val="402"/>
                <w:jc w:val="center"/>
              </w:trPr>
              <w:tc>
                <w:tcPr>
                  <w:tcW w:w="366" w:type="pct"/>
                  <w:vMerge/>
                  <w:vAlign w:val="center"/>
                </w:tcPr>
                <w:p w:rsidR="00625457" w:rsidRPr="00625457" w:rsidRDefault="00625457" w:rsidP="005A09C9">
                  <w:pPr>
                    <w:wordWrap w:val="0"/>
                    <w:autoSpaceDN w:val="0"/>
                    <w:snapToGrid w:val="0"/>
                    <w:spacing w:line="290" w:lineRule="atLeast"/>
                    <w:ind w:firstLineChars="0" w:firstLine="0"/>
                    <w:jc w:val="center"/>
                    <w:rPr>
                      <w:rFonts w:ascii="SimSun" w:eastAsia="SimSun" w:hAnsi="SimSun" w:cs="SimSun"/>
                      <w:color w:val="000000"/>
                      <w:sz w:val="20"/>
                      <w:szCs w:val="20"/>
                    </w:rPr>
                  </w:pPr>
                </w:p>
              </w:tc>
              <w:tc>
                <w:tcPr>
                  <w:tcW w:w="357" w:type="pct"/>
                  <w:noWrap/>
                  <w:vAlign w:val="center"/>
                </w:tcPr>
                <w:p w:rsidR="00625457" w:rsidRPr="00625457" w:rsidRDefault="00625457" w:rsidP="006E6BD0">
                  <w:pPr>
                    <w:wordWrap w:val="0"/>
                    <w:autoSpaceDN w:val="0"/>
                    <w:snapToGrid w:val="0"/>
                    <w:spacing w:line="290" w:lineRule="atLeast"/>
                    <w:ind w:leftChars="-53" w:left="-111" w:firstLineChars="0" w:firstLine="0"/>
                    <w:jc w:val="center"/>
                    <w:rPr>
                      <w:rFonts w:ascii="SimSun" w:eastAsia="SimSun" w:hAnsi="SimSun" w:cs="SimSun"/>
                      <w:color w:val="000000"/>
                      <w:sz w:val="20"/>
                      <w:szCs w:val="20"/>
                    </w:rPr>
                  </w:pPr>
                  <w:r w:rsidRPr="00625457">
                    <w:rPr>
                      <w:rFonts w:ascii="SimSun" w:eastAsia="SimSun" w:hAnsi="SimSun" w:cs="SimSun" w:hint="eastAsia"/>
                      <w:color w:val="000000"/>
                      <w:sz w:val="20"/>
                      <w:szCs w:val="20"/>
                    </w:rPr>
                    <w:t>≥</w:t>
                  </w:r>
                  <w:r w:rsidRPr="00625457">
                    <w:rPr>
                      <w:rFonts w:ascii="SimSun" w:eastAsia="SimSun" w:hAnsi="SimSun" w:cs="SimSun"/>
                      <w:color w:val="000000"/>
                      <w:sz w:val="20"/>
                      <w:szCs w:val="20"/>
                    </w:rPr>
                    <w:t>2</w:t>
                  </w:r>
                </w:p>
              </w:tc>
              <w:tc>
                <w:tcPr>
                  <w:tcW w:w="364" w:type="pct"/>
                  <w:shd w:val="clear" w:color="auto" w:fill="FFFFFF"/>
                  <w:noWrap/>
                  <w:vAlign w:val="center"/>
                </w:tcPr>
                <w:p w:rsidR="00625457" w:rsidRPr="00625457" w:rsidRDefault="00625457" w:rsidP="006E6BD0">
                  <w:pPr>
                    <w:wordWrap w:val="0"/>
                    <w:autoSpaceDN w:val="0"/>
                    <w:snapToGrid w:val="0"/>
                    <w:spacing w:line="290" w:lineRule="atLeast"/>
                    <w:ind w:leftChars="-51" w:left="-107" w:firstLineChars="0" w:firstLine="0"/>
                    <w:jc w:val="center"/>
                    <w:rPr>
                      <w:rFonts w:ascii="SimSun" w:eastAsia="SimSun" w:hAnsi="SimSun" w:cs="SimSun"/>
                      <w:color w:val="000000"/>
                      <w:sz w:val="20"/>
                      <w:szCs w:val="20"/>
                    </w:rPr>
                  </w:pPr>
                  <w:r w:rsidRPr="00625457">
                    <w:rPr>
                      <w:rFonts w:ascii="SimSun" w:eastAsia="SimSun" w:hAnsi="SimSun" w:cs="SimSun" w:hint="eastAsia"/>
                      <w:color w:val="000000"/>
                      <w:sz w:val="20"/>
                      <w:szCs w:val="20"/>
                    </w:rPr>
                    <w:t>≥</w:t>
                  </w:r>
                  <w:r w:rsidRPr="00625457">
                    <w:rPr>
                      <w:rFonts w:ascii="SimSun" w:eastAsia="SimSun" w:hAnsi="SimSun" w:cs="SimSun"/>
                      <w:color w:val="000000"/>
                      <w:sz w:val="20"/>
                      <w:szCs w:val="20"/>
                    </w:rPr>
                    <w:t>2</w:t>
                  </w:r>
                </w:p>
              </w:tc>
              <w:tc>
                <w:tcPr>
                  <w:tcW w:w="366" w:type="pct"/>
                  <w:shd w:val="clear" w:color="auto" w:fill="FFFFFF"/>
                  <w:noWrap/>
                  <w:vAlign w:val="center"/>
                </w:tcPr>
                <w:p w:rsidR="00625457" w:rsidRPr="00625457" w:rsidRDefault="00625457" w:rsidP="006E6BD0">
                  <w:pPr>
                    <w:wordWrap w:val="0"/>
                    <w:autoSpaceDN w:val="0"/>
                    <w:snapToGrid w:val="0"/>
                    <w:spacing w:line="290" w:lineRule="atLeast"/>
                    <w:ind w:leftChars="-50" w:left="-105" w:firstLineChars="0" w:firstLine="0"/>
                    <w:jc w:val="center"/>
                    <w:rPr>
                      <w:rFonts w:ascii="SimSun" w:eastAsia="SimSun" w:hAnsi="SimSun" w:cs="SimSun"/>
                      <w:color w:val="000000"/>
                      <w:sz w:val="20"/>
                      <w:szCs w:val="20"/>
                    </w:rPr>
                  </w:pPr>
                  <w:r w:rsidRPr="00625457">
                    <w:rPr>
                      <w:rFonts w:ascii="SimSun" w:eastAsia="SimSun" w:hAnsi="SimSun" w:cs="SimSun" w:hint="eastAsia"/>
                      <w:color w:val="000000"/>
                      <w:sz w:val="20"/>
                      <w:szCs w:val="20"/>
                    </w:rPr>
                    <w:t>≥</w:t>
                  </w:r>
                  <w:r w:rsidRPr="00625457">
                    <w:rPr>
                      <w:rFonts w:ascii="SimSun" w:eastAsia="SimSun" w:hAnsi="SimSun" w:cs="SimSun"/>
                      <w:color w:val="000000"/>
                      <w:sz w:val="20"/>
                      <w:szCs w:val="20"/>
                    </w:rPr>
                    <w:t>8</w:t>
                  </w:r>
                </w:p>
              </w:tc>
              <w:tc>
                <w:tcPr>
                  <w:tcW w:w="2365" w:type="pct"/>
                  <w:noWrap/>
                  <w:vAlign w:val="center"/>
                </w:tcPr>
                <w:p w:rsidR="00625457" w:rsidRPr="00625457" w:rsidRDefault="00625457" w:rsidP="005A09C9">
                  <w:pPr>
                    <w:wordWrap w:val="0"/>
                    <w:autoSpaceDN w:val="0"/>
                    <w:snapToGrid w:val="0"/>
                    <w:spacing w:line="290" w:lineRule="atLeast"/>
                    <w:ind w:firstLineChars="0" w:firstLine="0"/>
                    <w:jc w:val="center"/>
                    <w:rPr>
                      <w:rFonts w:ascii="SimSun" w:eastAsia="SimSun" w:hAnsi="SimSun" w:cs="SimSun"/>
                      <w:color w:val="000000"/>
                      <w:sz w:val="20"/>
                      <w:szCs w:val="20"/>
                    </w:rPr>
                  </w:pPr>
                  <w:r w:rsidRPr="00625457">
                    <w:rPr>
                      <w:rFonts w:ascii="SimSun" w:eastAsia="SimSun" w:hAnsi="SimSun" w:cs="SimSun" w:hint="eastAsia"/>
                      <w:color w:val="000000"/>
                      <w:sz w:val="20"/>
                      <w:szCs w:val="20"/>
                    </w:rPr>
                    <w:t>要求提供</w:t>
                  </w:r>
                  <w:r w:rsidRPr="00625457">
                    <w:rPr>
                      <w:rFonts w:ascii="SimSun" w:eastAsia="SimSun" w:hAnsi="SimSun" w:cs="SimSun" w:hint="eastAsia"/>
                      <w:b/>
                      <w:color w:val="000000"/>
                      <w:sz w:val="20"/>
                      <w:szCs w:val="20"/>
                    </w:rPr>
                    <w:t>该企业所有产品</w:t>
                  </w:r>
                  <w:r w:rsidRPr="00625457">
                    <w:rPr>
                      <w:rFonts w:ascii="SimSun" w:eastAsia="SimSun" w:hAnsi="SimSun" w:cs="SimSun" w:hint="eastAsia"/>
                      <w:color w:val="000000"/>
                      <w:sz w:val="20"/>
                      <w:szCs w:val="20"/>
                    </w:rPr>
                    <w:t>相应食品安全</w:t>
                  </w:r>
                  <w:r w:rsidRPr="00625457">
                    <w:rPr>
                      <w:rFonts w:ascii="SimSun" w:eastAsia="SimSun" w:hAnsi="SimSun" w:cs="SimSun" w:hint="eastAsia"/>
                      <w:b/>
                      <w:color w:val="000000"/>
                      <w:sz w:val="20"/>
                      <w:szCs w:val="20"/>
                    </w:rPr>
                    <w:t>国家标准中列明的项目</w:t>
                  </w:r>
                  <w:r w:rsidRPr="00625457">
                    <w:rPr>
                      <w:rFonts w:ascii="SimSun" w:eastAsia="SimSun" w:hAnsi="SimSun" w:cs="SimSun" w:hint="eastAsia"/>
                      <w:color w:val="000000"/>
                      <w:sz w:val="20"/>
                      <w:szCs w:val="20"/>
                    </w:rPr>
                    <w:t>（包括标准中所涉及的引用标准）的检测报告</w:t>
                  </w:r>
                </w:p>
              </w:tc>
              <w:tc>
                <w:tcPr>
                  <w:tcW w:w="499" w:type="pct"/>
                  <w:vMerge/>
                  <w:vAlign w:val="center"/>
                </w:tcPr>
                <w:p w:rsidR="00625457" w:rsidRPr="00625457" w:rsidRDefault="00625457" w:rsidP="006E6BD0">
                  <w:pPr>
                    <w:wordWrap w:val="0"/>
                    <w:autoSpaceDN w:val="0"/>
                    <w:snapToGrid w:val="0"/>
                    <w:spacing w:line="290" w:lineRule="atLeast"/>
                    <w:ind w:leftChars="-56" w:left="-118" w:firstLineChars="0" w:firstLine="0"/>
                    <w:jc w:val="center"/>
                    <w:rPr>
                      <w:rFonts w:ascii="SimSun" w:eastAsia="SimSun" w:hAnsi="SimSun" w:cs="SimSun"/>
                      <w:color w:val="000000"/>
                      <w:sz w:val="20"/>
                      <w:szCs w:val="20"/>
                    </w:rPr>
                  </w:pPr>
                </w:p>
              </w:tc>
              <w:tc>
                <w:tcPr>
                  <w:tcW w:w="381" w:type="pct"/>
                  <w:vAlign w:val="center"/>
                </w:tcPr>
                <w:p w:rsidR="00625457" w:rsidRPr="00625457" w:rsidRDefault="00625457" w:rsidP="006E6BD0">
                  <w:pPr>
                    <w:wordWrap w:val="0"/>
                    <w:autoSpaceDN w:val="0"/>
                    <w:snapToGrid w:val="0"/>
                    <w:spacing w:line="290" w:lineRule="atLeast"/>
                    <w:ind w:leftChars="-56" w:left="-118" w:firstLineChars="0" w:firstLine="0"/>
                    <w:jc w:val="center"/>
                    <w:rPr>
                      <w:rFonts w:ascii="SimSun" w:eastAsia="SimSun" w:hAnsi="SimSun" w:cs="SimSun"/>
                      <w:color w:val="000000"/>
                      <w:sz w:val="20"/>
                      <w:szCs w:val="20"/>
                    </w:rPr>
                  </w:pPr>
                  <w:r w:rsidRPr="00625457">
                    <w:rPr>
                      <w:rFonts w:ascii="SimSun" w:eastAsia="SimSun" w:hAnsi="SimSun" w:cs="SimSun"/>
                      <w:color w:val="000000"/>
                      <w:sz w:val="20"/>
                      <w:szCs w:val="20"/>
                    </w:rPr>
                    <w:t>12</w:t>
                  </w:r>
                  <w:r w:rsidRPr="00625457">
                    <w:rPr>
                      <w:rFonts w:ascii="SimSun" w:eastAsia="SimSun" w:hAnsi="SimSun" w:cs="SimSun" w:hint="eastAsia"/>
                      <w:color w:val="000000"/>
                      <w:sz w:val="20"/>
                      <w:szCs w:val="20"/>
                    </w:rPr>
                    <w:t>个月</w:t>
                  </w:r>
                </w:p>
              </w:tc>
              <w:tc>
                <w:tcPr>
                  <w:tcW w:w="303" w:type="pct"/>
                  <w:vAlign w:val="center"/>
                </w:tcPr>
                <w:p w:rsidR="00625457" w:rsidRPr="00625457" w:rsidRDefault="00625457" w:rsidP="006E6BD0">
                  <w:pPr>
                    <w:wordWrap w:val="0"/>
                    <w:autoSpaceDN w:val="0"/>
                    <w:snapToGrid w:val="0"/>
                    <w:spacing w:line="290" w:lineRule="atLeast"/>
                    <w:ind w:leftChars="-56" w:left="-118" w:firstLineChars="0" w:firstLine="0"/>
                    <w:jc w:val="center"/>
                    <w:rPr>
                      <w:rFonts w:ascii="SimSun" w:eastAsia="SimSun" w:hAnsi="SimSun" w:cs="SimSun"/>
                      <w:color w:val="000000"/>
                      <w:sz w:val="20"/>
                      <w:szCs w:val="20"/>
                    </w:rPr>
                  </w:pPr>
                  <w:r w:rsidRPr="00625457">
                    <w:rPr>
                      <w:rFonts w:ascii="SimSun" w:eastAsia="SimSun" w:hAnsi="SimSun" w:cs="SimSun"/>
                      <w:color w:val="000000"/>
                      <w:sz w:val="20"/>
                      <w:szCs w:val="20"/>
                    </w:rPr>
                    <w:t>10</w:t>
                  </w:r>
                </w:p>
              </w:tc>
            </w:tr>
            <w:tr w:rsidR="006E6BD0" w:rsidRPr="00625457" w:rsidTr="00A76171">
              <w:trPr>
                <w:trHeight w:val="402"/>
                <w:jc w:val="center"/>
              </w:trPr>
              <w:tc>
                <w:tcPr>
                  <w:tcW w:w="366" w:type="pct"/>
                  <w:vMerge w:val="restart"/>
                  <w:vAlign w:val="center"/>
                </w:tcPr>
                <w:p w:rsidR="00625457" w:rsidRPr="00625457" w:rsidRDefault="00625457" w:rsidP="006E6BD0">
                  <w:pPr>
                    <w:wordWrap w:val="0"/>
                    <w:autoSpaceDN w:val="0"/>
                    <w:snapToGrid w:val="0"/>
                    <w:spacing w:line="290" w:lineRule="atLeast"/>
                    <w:ind w:leftChars="-51" w:left="-107" w:firstLineChars="0" w:firstLine="0"/>
                    <w:jc w:val="center"/>
                    <w:rPr>
                      <w:rFonts w:ascii="SimSun" w:eastAsia="SimSun" w:hAnsi="SimSun" w:cs="SimSun"/>
                      <w:color w:val="000000"/>
                      <w:sz w:val="20"/>
                      <w:szCs w:val="20"/>
                    </w:rPr>
                  </w:pPr>
                  <w:r w:rsidRPr="00625457">
                    <w:rPr>
                      <w:rFonts w:ascii="SimSun" w:eastAsia="SimSun" w:hAnsi="SimSun" w:cs="SimSun" w:hint="eastAsia"/>
                      <w:b/>
                      <w:color w:val="000000"/>
                      <w:sz w:val="20"/>
                      <w:szCs w:val="20"/>
                    </w:rPr>
                    <w:t>非安全卫生项目</w:t>
                  </w:r>
                </w:p>
              </w:tc>
              <w:tc>
                <w:tcPr>
                  <w:tcW w:w="357" w:type="pct"/>
                  <w:noWrap/>
                  <w:vAlign w:val="center"/>
                </w:tcPr>
                <w:p w:rsidR="00625457" w:rsidRPr="00625457" w:rsidRDefault="00625457" w:rsidP="006E6BD0">
                  <w:pPr>
                    <w:wordWrap w:val="0"/>
                    <w:autoSpaceDN w:val="0"/>
                    <w:snapToGrid w:val="0"/>
                    <w:spacing w:line="290" w:lineRule="atLeast"/>
                    <w:ind w:leftChars="-53" w:left="-111" w:firstLineChars="0" w:firstLine="0"/>
                    <w:jc w:val="center"/>
                    <w:rPr>
                      <w:rFonts w:ascii="SimSun" w:eastAsia="SimSun" w:hAnsi="SimSun" w:cs="SimSun"/>
                      <w:color w:val="000000"/>
                      <w:sz w:val="20"/>
                      <w:szCs w:val="20"/>
                    </w:rPr>
                  </w:pPr>
                  <w:r w:rsidRPr="00625457">
                    <w:rPr>
                      <w:rFonts w:ascii="SimSun" w:eastAsia="SimSun" w:hAnsi="SimSun" w:cs="SimSun"/>
                      <w:color w:val="000000"/>
                      <w:sz w:val="20"/>
                      <w:szCs w:val="20"/>
                    </w:rPr>
                    <w:t>1</w:t>
                  </w:r>
                </w:p>
              </w:tc>
              <w:tc>
                <w:tcPr>
                  <w:tcW w:w="364" w:type="pct"/>
                  <w:shd w:val="clear" w:color="auto" w:fill="FFFFFF"/>
                  <w:noWrap/>
                  <w:vAlign w:val="center"/>
                </w:tcPr>
                <w:p w:rsidR="00625457" w:rsidRPr="00625457" w:rsidRDefault="00625457" w:rsidP="006E6BD0">
                  <w:pPr>
                    <w:wordWrap w:val="0"/>
                    <w:autoSpaceDN w:val="0"/>
                    <w:snapToGrid w:val="0"/>
                    <w:spacing w:line="290" w:lineRule="atLeast"/>
                    <w:ind w:leftChars="-51" w:left="-107" w:firstLineChars="0" w:firstLine="0"/>
                    <w:jc w:val="center"/>
                    <w:rPr>
                      <w:rFonts w:ascii="SimSun" w:eastAsia="SimSun" w:hAnsi="SimSun" w:cs="SimSun"/>
                      <w:color w:val="000000"/>
                      <w:sz w:val="20"/>
                      <w:szCs w:val="20"/>
                    </w:rPr>
                  </w:pPr>
                  <w:r w:rsidRPr="00625457">
                    <w:rPr>
                      <w:rFonts w:ascii="SimSun" w:eastAsia="SimSun" w:hAnsi="SimSun" w:cs="SimSun"/>
                      <w:color w:val="000000"/>
                      <w:sz w:val="20"/>
                      <w:szCs w:val="20"/>
                    </w:rPr>
                    <w:t>1</w:t>
                  </w:r>
                </w:p>
              </w:tc>
              <w:tc>
                <w:tcPr>
                  <w:tcW w:w="366" w:type="pct"/>
                  <w:shd w:val="clear" w:color="auto" w:fill="FFFFFF"/>
                  <w:noWrap/>
                  <w:vAlign w:val="center"/>
                </w:tcPr>
                <w:p w:rsidR="00625457" w:rsidRPr="00625457" w:rsidRDefault="00625457" w:rsidP="006E6BD0">
                  <w:pPr>
                    <w:wordWrap w:val="0"/>
                    <w:autoSpaceDN w:val="0"/>
                    <w:snapToGrid w:val="0"/>
                    <w:spacing w:line="290" w:lineRule="atLeast"/>
                    <w:ind w:leftChars="-50" w:left="-105" w:firstLineChars="0" w:firstLine="0"/>
                    <w:jc w:val="center"/>
                    <w:rPr>
                      <w:rFonts w:ascii="SimSun" w:eastAsia="SimSun" w:hAnsi="SimSun" w:cs="SimSun"/>
                      <w:color w:val="000000"/>
                      <w:sz w:val="20"/>
                      <w:szCs w:val="20"/>
                    </w:rPr>
                  </w:pPr>
                  <w:r w:rsidRPr="00625457">
                    <w:rPr>
                      <w:rFonts w:ascii="SimSun" w:eastAsia="SimSun" w:hAnsi="SimSun" w:cs="SimSun" w:hint="eastAsia"/>
                      <w:color w:val="000000"/>
                      <w:sz w:val="20"/>
                      <w:szCs w:val="20"/>
                    </w:rPr>
                    <w:t>≥</w:t>
                  </w:r>
                  <w:r w:rsidRPr="00625457">
                    <w:rPr>
                      <w:rFonts w:ascii="SimSun" w:eastAsia="SimSun" w:hAnsi="SimSun" w:cs="SimSun"/>
                      <w:color w:val="000000"/>
                      <w:sz w:val="20"/>
                      <w:szCs w:val="20"/>
                    </w:rPr>
                    <w:t>3</w:t>
                  </w:r>
                </w:p>
              </w:tc>
              <w:tc>
                <w:tcPr>
                  <w:tcW w:w="2365" w:type="pct"/>
                  <w:noWrap/>
                  <w:vAlign w:val="center"/>
                </w:tcPr>
                <w:p w:rsidR="00625457" w:rsidRPr="00625457" w:rsidRDefault="00625457" w:rsidP="005A09C9">
                  <w:pPr>
                    <w:wordWrap w:val="0"/>
                    <w:autoSpaceDN w:val="0"/>
                    <w:snapToGrid w:val="0"/>
                    <w:spacing w:line="290" w:lineRule="atLeast"/>
                    <w:ind w:firstLineChars="0" w:firstLine="0"/>
                    <w:jc w:val="center"/>
                    <w:rPr>
                      <w:rFonts w:ascii="SimSun" w:eastAsia="SimSun" w:hAnsi="SimSun" w:cs="SimSun"/>
                      <w:color w:val="000000"/>
                      <w:sz w:val="20"/>
                      <w:szCs w:val="20"/>
                    </w:rPr>
                  </w:pPr>
                  <w:r w:rsidRPr="00625457">
                    <w:rPr>
                      <w:rFonts w:ascii="SimSun" w:eastAsia="SimSun" w:hAnsi="SimSun" w:cs="SimSun" w:hint="eastAsia"/>
                      <w:color w:val="000000"/>
                      <w:sz w:val="20"/>
                      <w:szCs w:val="20"/>
                    </w:rPr>
                    <w:t>要求提供不良记录涉及</w:t>
                  </w:r>
                  <w:r w:rsidRPr="00625457">
                    <w:rPr>
                      <w:rFonts w:ascii="SimSun" w:eastAsia="SimSun" w:hAnsi="SimSun" w:cs="SimSun" w:hint="eastAsia"/>
                      <w:b/>
                      <w:bCs/>
                      <w:color w:val="000000"/>
                      <w:sz w:val="20"/>
                      <w:szCs w:val="20"/>
                    </w:rPr>
                    <w:t>种类产品的</w:t>
                  </w:r>
                  <w:r w:rsidRPr="00625457">
                    <w:rPr>
                      <w:rFonts w:ascii="SimSun" w:eastAsia="SimSun" w:hAnsi="SimSun" w:cs="SimSun" w:hint="eastAsia"/>
                      <w:b/>
                      <w:color w:val="000000"/>
                      <w:sz w:val="20"/>
                      <w:szCs w:val="20"/>
                    </w:rPr>
                    <w:t>不合格</w:t>
                  </w:r>
                  <w:r w:rsidRPr="00625457">
                    <w:rPr>
                      <w:rFonts w:ascii="SimSun" w:eastAsia="SimSun" w:hAnsi="SimSun" w:cs="SimSun" w:hint="eastAsia"/>
                      <w:b/>
                      <w:bCs/>
                      <w:color w:val="000000"/>
                      <w:sz w:val="20"/>
                      <w:szCs w:val="20"/>
                    </w:rPr>
                    <w:t>项目</w:t>
                  </w:r>
                  <w:r w:rsidRPr="00625457">
                    <w:rPr>
                      <w:rFonts w:ascii="SimSun" w:eastAsia="SimSun" w:hAnsi="SimSun" w:cs="SimSun" w:hint="eastAsia"/>
                      <w:bCs/>
                      <w:color w:val="000000"/>
                      <w:sz w:val="20"/>
                      <w:szCs w:val="20"/>
                    </w:rPr>
                    <w:t>的</w:t>
                  </w:r>
                  <w:r w:rsidRPr="00625457">
                    <w:rPr>
                      <w:rFonts w:ascii="SimSun" w:eastAsia="SimSun" w:hAnsi="SimSun" w:cs="SimSun" w:hint="eastAsia"/>
                      <w:color w:val="000000"/>
                      <w:sz w:val="20"/>
                      <w:szCs w:val="20"/>
                    </w:rPr>
                    <w:t>检测报告或相关证明材料</w:t>
                  </w:r>
                </w:p>
              </w:tc>
              <w:tc>
                <w:tcPr>
                  <w:tcW w:w="499" w:type="pct"/>
                  <w:vMerge/>
                  <w:vAlign w:val="center"/>
                </w:tcPr>
                <w:p w:rsidR="00625457" w:rsidRPr="00625457" w:rsidRDefault="00625457" w:rsidP="006E6BD0">
                  <w:pPr>
                    <w:wordWrap w:val="0"/>
                    <w:autoSpaceDN w:val="0"/>
                    <w:snapToGrid w:val="0"/>
                    <w:spacing w:line="290" w:lineRule="atLeast"/>
                    <w:ind w:leftChars="-56" w:left="-118" w:firstLineChars="0" w:firstLine="0"/>
                    <w:jc w:val="center"/>
                    <w:rPr>
                      <w:rFonts w:ascii="SimSun" w:eastAsia="SimSun" w:hAnsi="SimSun" w:cs="SimSun"/>
                      <w:color w:val="000000"/>
                      <w:sz w:val="20"/>
                      <w:szCs w:val="20"/>
                    </w:rPr>
                  </w:pPr>
                </w:p>
              </w:tc>
              <w:tc>
                <w:tcPr>
                  <w:tcW w:w="381" w:type="pct"/>
                  <w:vAlign w:val="center"/>
                </w:tcPr>
                <w:p w:rsidR="00625457" w:rsidRPr="00625457" w:rsidRDefault="00625457" w:rsidP="006E6BD0">
                  <w:pPr>
                    <w:wordWrap w:val="0"/>
                    <w:autoSpaceDN w:val="0"/>
                    <w:snapToGrid w:val="0"/>
                    <w:spacing w:line="290" w:lineRule="atLeast"/>
                    <w:ind w:leftChars="-56" w:left="-118" w:firstLineChars="0" w:firstLine="0"/>
                    <w:jc w:val="center"/>
                    <w:rPr>
                      <w:rFonts w:ascii="SimSun" w:eastAsia="SimSun" w:hAnsi="SimSun" w:cs="SimSun"/>
                      <w:color w:val="000000"/>
                      <w:sz w:val="20"/>
                      <w:szCs w:val="20"/>
                    </w:rPr>
                  </w:pPr>
                  <w:r w:rsidRPr="00625457">
                    <w:rPr>
                      <w:rFonts w:ascii="SimSun" w:eastAsia="SimSun" w:hAnsi="SimSun" w:cs="SimSun"/>
                      <w:color w:val="000000"/>
                      <w:sz w:val="20"/>
                      <w:szCs w:val="20"/>
                    </w:rPr>
                    <w:t>6</w:t>
                  </w:r>
                  <w:r w:rsidRPr="00625457">
                    <w:rPr>
                      <w:rFonts w:ascii="SimSun" w:eastAsia="SimSun" w:hAnsi="SimSun" w:cs="SimSun" w:hint="eastAsia"/>
                      <w:color w:val="000000"/>
                      <w:sz w:val="20"/>
                      <w:szCs w:val="20"/>
                    </w:rPr>
                    <w:t>个月</w:t>
                  </w:r>
                </w:p>
              </w:tc>
              <w:tc>
                <w:tcPr>
                  <w:tcW w:w="303" w:type="pct"/>
                  <w:vAlign w:val="center"/>
                </w:tcPr>
                <w:p w:rsidR="00625457" w:rsidRPr="00625457" w:rsidRDefault="00625457" w:rsidP="006E6BD0">
                  <w:pPr>
                    <w:wordWrap w:val="0"/>
                    <w:autoSpaceDN w:val="0"/>
                    <w:snapToGrid w:val="0"/>
                    <w:spacing w:line="290" w:lineRule="atLeast"/>
                    <w:ind w:leftChars="-56" w:left="-118" w:firstLineChars="0" w:firstLine="0"/>
                    <w:jc w:val="center"/>
                    <w:rPr>
                      <w:rFonts w:ascii="SimSun" w:eastAsia="SimSun" w:hAnsi="SimSun" w:cs="SimSun"/>
                      <w:color w:val="000000"/>
                      <w:sz w:val="20"/>
                      <w:szCs w:val="20"/>
                    </w:rPr>
                  </w:pPr>
                  <w:r w:rsidRPr="00625457">
                    <w:rPr>
                      <w:rFonts w:ascii="SimSun" w:eastAsia="SimSun" w:hAnsi="SimSun" w:cs="SimSun"/>
                      <w:color w:val="000000"/>
                      <w:sz w:val="20"/>
                      <w:szCs w:val="20"/>
                    </w:rPr>
                    <w:t>5</w:t>
                  </w:r>
                </w:p>
              </w:tc>
            </w:tr>
            <w:tr w:rsidR="00A76171" w:rsidRPr="00625457" w:rsidTr="00A76171">
              <w:trPr>
                <w:trHeight w:val="402"/>
                <w:jc w:val="center"/>
              </w:trPr>
              <w:tc>
                <w:tcPr>
                  <w:tcW w:w="366" w:type="pct"/>
                  <w:vMerge/>
                  <w:vAlign w:val="center"/>
                </w:tcPr>
                <w:p w:rsidR="00625457" w:rsidRPr="00625457" w:rsidRDefault="00625457" w:rsidP="005A09C9">
                  <w:pPr>
                    <w:wordWrap w:val="0"/>
                    <w:autoSpaceDN w:val="0"/>
                    <w:snapToGrid w:val="0"/>
                    <w:spacing w:line="290" w:lineRule="atLeast"/>
                    <w:ind w:firstLineChars="0" w:firstLine="0"/>
                    <w:jc w:val="center"/>
                    <w:rPr>
                      <w:rFonts w:ascii="SimSun" w:eastAsia="SimSun" w:hAnsi="SimSun" w:cs="SimSun"/>
                      <w:color w:val="000000"/>
                      <w:sz w:val="20"/>
                      <w:szCs w:val="20"/>
                    </w:rPr>
                  </w:pPr>
                </w:p>
              </w:tc>
              <w:tc>
                <w:tcPr>
                  <w:tcW w:w="357" w:type="pct"/>
                  <w:noWrap/>
                  <w:vAlign w:val="center"/>
                </w:tcPr>
                <w:p w:rsidR="00625457" w:rsidRPr="00625457" w:rsidRDefault="00625457" w:rsidP="006E6BD0">
                  <w:pPr>
                    <w:wordWrap w:val="0"/>
                    <w:autoSpaceDN w:val="0"/>
                    <w:snapToGrid w:val="0"/>
                    <w:spacing w:line="290" w:lineRule="atLeast"/>
                    <w:ind w:leftChars="-53" w:left="-111" w:firstLineChars="0" w:firstLine="0"/>
                    <w:jc w:val="center"/>
                    <w:rPr>
                      <w:rFonts w:ascii="SimSun" w:eastAsia="SimSun" w:hAnsi="SimSun" w:cs="SimSun"/>
                      <w:color w:val="000000"/>
                      <w:sz w:val="20"/>
                      <w:szCs w:val="20"/>
                    </w:rPr>
                  </w:pPr>
                  <w:r w:rsidRPr="00625457">
                    <w:rPr>
                      <w:rFonts w:ascii="SimSun" w:eastAsia="SimSun" w:hAnsi="SimSun" w:cs="SimSun"/>
                      <w:color w:val="000000"/>
                      <w:sz w:val="20"/>
                      <w:szCs w:val="20"/>
                    </w:rPr>
                    <w:t>1</w:t>
                  </w:r>
                </w:p>
              </w:tc>
              <w:tc>
                <w:tcPr>
                  <w:tcW w:w="364" w:type="pct"/>
                  <w:shd w:val="clear" w:color="auto" w:fill="FFFFFF"/>
                  <w:noWrap/>
                  <w:vAlign w:val="center"/>
                </w:tcPr>
                <w:p w:rsidR="00625457" w:rsidRPr="00625457" w:rsidRDefault="00625457" w:rsidP="005A09C9">
                  <w:pPr>
                    <w:wordWrap w:val="0"/>
                    <w:autoSpaceDN w:val="0"/>
                    <w:snapToGrid w:val="0"/>
                    <w:spacing w:line="290" w:lineRule="atLeast"/>
                    <w:ind w:firstLineChars="0" w:firstLine="0"/>
                    <w:jc w:val="center"/>
                    <w:rPr>
                      <w:rFonts w:ascii="SimSun" w:eastAsia="SimSun" w:hAnsi="SimSun" w:cs="SimSun"/>
                      <w:color w:val="000000"/>
                      <w:sz w:val="20"/>
                      <w:szCs w:val="20"/>
                    </w:rPr>
                  </w:pPr>
                  <w:r w:rsidRPr="00625457">
                    <w:rPr>
                      <w:rFonts w:ascii="SimSun" w:eastAsia="SimSun" w:hAnsi="SimSun" w:cs="SimSun" w:hint="eastAsia"/>
                      <w:color w:val="000000"/>
                      <w:sz w:val="20"/>
                      <w:szCs w:val="20"/>
                    </w:rPr>
                    <w:t>≥</w:t>
                  </w:r>
                  <w:r w:rsidRPr="00625457">
                    <w:rPr>
                      <w:rFonts w:ascii="SimSun" w:eastAsia="SimSun" w:hAnsi="SimSun" w:cs="SimSun"/>
                      <w:color w:val="000000"/>
                      <w:sz w:val="20"/>
                      <w:szCs w:val="20"/>
                    </w:rPr>
                    <w:t>2</w:t>
                  </w:r>
                </w:p>
              </w:tc>
              <w:tc>
                <w:tcPr>
                  <w:tcW w:w="366" w:type="pct"/>
                  <w:shd w:val="clear" w:color="auto" w:fill="FFFFFF"/>
                  <w:noWrap/>
                  <w:vAlign w:val="center"/>
                </w:tcPr>
                <w:p w:rsidR="00625457" w:rsidRPr="00625457" w:rsidRDefault="00625457" w:rsidP="005A09C9">
                  <w:pPr>
                    <w:wordWrap w:val="0"/>
                    <w:autoSpaceDN w:val="0"/>
                    <w:snapToGrid w:val="0"/>
                    <w:spacing w:line="290" w:lineRule="atLeast"/>
                    <w:ind w:firstLineChars="0" w:firstLine="0"/>
                    <w:jc w:val="center"/>
                    <w:rPr>
                      <w:rFonts w:ascii="SimSun" w:eastAsia="SimSun" w:hAnsi="SimSun" w:cs="SimSun"/>
                      <w:color w:val="000000"/>
                      <w:sz w:val="20"/>
                      <w:szCs w:val="20"/>
                    </w:rPr>
                  </w:pPr>
                  <w:r w:rsidRPr="00625457">
                    <w:rPr>
                      <w:rFonts w:ascii="SimSun" w:eastAsia="SimSun" w:hAnsi="SimSun" w:cs="SimSun" w:hint="eastAsia"/>
                      <w:color w:val="000000"/>
                      <w:sz w:val="20"/>
                      <w:szCs w:val="20"/>
                    </w:rPr>
                    <w:t>≥</w:t>
                  </w:r>
                  <w:r w:rsidRPr="00625457">
                    <w:rPr>
                      <w:rFonts w:ascii="SimSun" w:eastAsia="SimSun" w:hAnsi="SimSun" w:cs="SimSun"/>
                      <w:color w:val="000000"/>
                      <w:sz w:val="20"/>
                      <w:szCs w:val="20"/>
                    </w:rPr>
                    <w:t>6</w:t>
                  </w:r>
                </w:p>
              </w:tc>
              <w:tc>
                <w:tcPr>
                  <w:tcW w:w="2365" w:type="pct"/>
                  <w:noWrap/>
                  <w:vAlign w:val="center"/>
                </w:tcPr>
                <w:p w:rsidR="00625457" w:rsidRPr="00625457" w:rsidRDefault="00625457" w:rsidP="005A09C9">
                  <w:pPr>
                    <w:wordWrap w:val="0"/>
                    <w:autoSpaceDN w:val="0"/>
                    <w:snapToGrid w:val="0"/>
                    <w:spacing w:line="290" w:lineRule="atLeast"/>
                    <w:ind w:firstLineChars="0" w:firstLine="0"/>
                    <w:jc w:val="center"/>
                    <w:rPr>
                      <w:rFonts w:ascii="SimSun" w:eastAsia="SimSun" w:hAnsi="SimSun" w:cs="SimSun"/>
                      <w:color w:val="000000"/>
                      <w:sz w:val="20"/>
                      <w:szCs w:val="20"/>
                    </w:rPr>
                  </w:pPr>
                  <w:r w:rsidRPr="00625457">
                    <w:rPr>
                      <w:rFonts w:ascii="SimSun" w:eastAsia="SimSun" w:hAnsi="SimSun" w:cs="SimSun" w:hint="eastAsia"/>
                      <w:color w:val="000000"/>
                      <w:sz w:val="20"/>
                      <w:szCs w:val="20"/>
                    </w:rPr>
                    <w:t>要求提供不良记录涉及</w:t>
                  </w:r>
                  <w:r w:rsidRPr="00625457">
                    <w:rPr>
                      <w:rFonts w:ascii="SimSun" w:eastAsia="SimSun" w:hAnsi="SimSun" w:cs="SimSun" w:hint="eastAsia"/>
                      <w:b/>
                      <w:color w:val="000000"/>
                      <w:sz w:val="20"/>
                      <w:szCs w:val="20"/>
                    </w:rPr>
                    <w:t>种类</w:t>
                  </w:r>
                  <w:r w:rsidRPr="00625457">
                    <w:rPr>
                      <w:rFonts w:ascii="SimSun" w:eastAsia="SimSun" w:hAnsi="SimSun" w:cs="SimSun" w:hint="eastAsia"/>
                      <w:b/>
                      <w:bCs/>
                      <w:color w:val="000000"/>
                      <w:sz w:val="20"/>
                      <w:szCs w:val="20"/>
                    </w:rPr>
                    <w:t>产品</w:t>
                  </w:r>
                  <w:r w:rsidRPr="00625457">
                    <w:rPr>
                      <w:rFonts w:ascii="SimSun" w:eastAsia="SimSun" w:hAnsi="SimSun" w:cs="SimSun" w:hint="eastAsia"/>
                      <w:color w:val="000000"/>
                      <w:sz w:val="20"/>
                      <w:szCs w:val="20"/>
                    </w:rPr>
                    <w:t>相应食品安全</w:t>
                  </w:r>
                  <w:r w:rsidRPr="00625457">
                    <w:rPr>
                      <w:rFonts w:ascii="SimSun" w:eastAsia="SimSun" w:hAnsi="SimSun" w:cs="SimSun" w:hint="eastAsia"/>
                      <w:b/>
                      <w:color w:val="000000"/>
                      <w:sz w:val="20"/>
                      <w:szCs w:val="20"/>
                    </w:rPr>
                    <w:t>国家标准中列明的项目</w:t>
                  </w:r>
                  <w:r w:rsidRPr="00625457">
                    <w:rPr>
                      <w:rFonts w:ascii="SimSun" w:eastAsia="SimSun" w:hAnsi="SimSun" w:cs="SimSun" w:hint="eastAsia"/>
                      <w:color w:val="000000"/>
                      <w:sz w:val="20"/>
                      <w:szCs w:val="20"/>
                    </w:rPr>
                    <w:t>（包括标准中所涉及的引用标准）的检测</w:t>
                  </w:r>
                  <w:r w:rsidRPr="00625457">
                    <w:rPr>
                      <w:rFonts w:ascii="SimSun" w:eastAsia="SimSun" w:hAnsi="SimSun" w:cs="SimSun" w:hint="eastAsia"/>
                      <w:color w:val="000000"/>
                      <w:sz w:val="20"/>
                      <w:szCs w:val="20"/>
                    </w:rPr>
                    <w:lastRenderedPageBreak/>
                    <w:t>报告或相关证明材料</w:t>
                  </w:r>
                </w:p>
              </w:tc>
              <w:tc>
                <w:tcPr>
                  <w:tcW w:w="499" w:type="pct"/>
                  <w:vMerge/>
                  <w:vAlign w:val="center"/>
                </w:tcPr>
                <w:p w:rsidR="00625457" w:rsidRPr="00625457" w:rsidRDefault="00625457" w:rsidP="005A09C9">
                  <w:pPr>
                    <w:wordWrap w:val="0"/>
                    <w:autoSpaceDN w:val="0"/>
                    <w:snapToGrid w:val="0"/>
                    <w:spacing w:line="290" w:lineRule="atLeast"/>
                    <w:ind w:firstLineChars="0" w:firstLine="0"/>
                    <w:jc w:val="center"/>
                    <w:rPr>
                      <w:rFonts w:ascii="SimSun" w:eastAsia="SimSun" w:hAnsi="SimSun" w:cs="SimSun"/>
                      <w:color w:val="000000"/>
                      <w:sz w:val="20"/>
                      <w:szCs w:val="20"/>
                    </w:rPr>
                  </w:pPr>
                </w:p>
              </w:tc>
              <w:tc>
                <w:tcPr>
                  <w:tcW w:w="381" w:type="pct"/>
                  <w:vAlign w:val="center"/>
                </w:tcPr>
                <w:p w:rsidR="00625457" w:rsidRPr="00625457" w:rsidRDefault="00625457" w:rsidP="006E6BD0">
                  <w:pPr>
                    <w:wordWrap w:val="0"/>
                    <w:autoSpaceDN w:val="0"/>
                    <w:snapToGrid w:val="0"/>
                    <w:spacing w:line="290" w:lineRule="atLeast"/>
                    <w:ind w:leftChars="-34" w:left="-71" w:firstLineChars="0" w:firstLine="0"/>
                    <w:jc w:val="center"/>
                    <w:rPr>
                      <w:rFonts w:ascii="SimSun" w:eastAsia="SimSun" w:hAnsi="SimSun" w:cs="SimSun"/>
                      <w:color w:val="000000"/>
                      <w:sz w:val="20"/>
                      <w:szCs w:val="20"/>
                    </w:rPr>
                  </w:pPr>
                  <w:r w:rsidRPr="00625457">
                    <w:rPr>
                      <w:rFonts w:ascii="SimSun" w:eastAsia="SimSun" w:hAnsi="SimSun" w:cs="SimSun"/>
                      <w:color w:val="000000"/>
                      <w:sz w:val="20"/>
                      <w:szCs w:val="20"/>
                    </w:rPr>
                    <w:t>12</w:t>
                  </w:r>
                  <w:r w:rsidRPr="00625457">
                    <w:rPr>
                      <w:rFonts w:ascii="SimSun" w:eastAsia="SimSun" w:hAnsi="SimSun" w:cs="SimSun" w:hint="eastAsia"/>
                      <w:color w:val="000000"/>
                      <w:sz w:val="20"/>
                      <w:szCs w:val="20"/>
                    </w:rPr>
                    <w:t>个月</w:t>
                  </w:r>
                </w:p>
              </w:tc>
              <w:tc>
                <w:tcPr>
                  <w:tcW w:w="303" w:type="pct"/>
                  <w:vAlign w:val="center"/>
                </w:tcPr>
                <w:p w:rsidR="00625457" w:rsidRPr="00625457" w:rsidRDefault="00625457" w:rsidP="006E6BD0">
                  <w:pPr>
                    <w:wordWrap w:val="0"/>
                    <w:autoSpaceDN w:val="0"/>
                    <w:snapToGrid w:val="0"/>
                    <w:spacing w:line="290" w:lineRule="atLeast"/>
                    <w:ind w:leftChars="-34" w:left="-71" w:firstLineChars="0" w:firstLine="0"/>
                    <w:jc w:val="center"/>
                    <w:rPr>
                      <w:rFonts w:ascii="SimSun" w:eastAsia="SimSun" w:hAnsi="SimSun" w:cs="SimSun"/>
                      <w:color w:val="000000"/>
                      <w:sz w:val="20"/>
                      <w:szCs w:val="20"/>
                    </w:rPr>
                  </w:pPr>
                  <w:r w:rsidRPr="00625457">
                    <w:rPr>
                      <w:rFonts w:ascii="SimSun" w:eastAsia="SimSun" w:hAnsi="SimSun" w:cs="SimSun"/>
                      <w:color w:val="000000"/>
                      <w:sz w:val="20"/>
                      <w:szCs w:val="20"/>
                    </w:rPr>
                    <w:t>10</w:t>
                  </w:r>
                </w:p>
              </w:tc>
            </w:tr>
            <w:tr w:rsidR="00A76171" w:rsidRPr="00625457" w:rsidTr="00A76171">
              <w:trPr>
                <w:trHeight w:val="402"/>
                <w:jc w:val="center"/>
              </w:trPr>
              <w:tc>
                <w:tcPr>
                  <w:tcW w:w="366" w:type="pct"/>
                  <w:vMerge/>
                  <w:vAlign w:val="center"/>
                </w:tcPr>
                <w:p w:rsidR="00625457" w:rsidRPr="00625457" w:rsidRDefault="00625457" w:rsidP="005A09C9">
                  <w:pPr>
                    <w:wordWrap w:val="0"/>
                    <w:autoSpaceDN w:val="0"/>
                    <w:snapToGrid w:val="0"/>
                    <w:spacing w:line="290" w:lineRule="atLeast"/>
                    <w:ind w:firstLineChars="0" w:firstLine="0"/>
                    <w:jc w:val="center"/>
                    <w:rPr>
                      <w:rFonts w:ascii="SimSun" w:eastAsia="SimSun" w:hAnsi="SimSun" w:cs="SimSun"/>
                      <w:color w:val="000000"/>
                      <w:sz w:val="20"/>
                      <w:szCs w:val="20"/>
                    </w:rPr>
                  </w:pPr>
                </w:p>
              </w:tc>
              <w:tc>
                <w:tcPr>
                  <w:tcW w:w="357" w:type="pct"/>
                  <w:noWrap/>
                  <w:vAlign w:val="center"/>
                </w:tcPr>
                <w:p w:rsidR="00625457" w:rsidRPr="00625457" w:rsidRDefault="00625457" w:rsidP="006E6BD0">
                  <w:pPr>
                    <w:wordWrap w:val="0"/>
                    <w:autoSpaceDN w:val="0"/>
                    <w:snapToGrid w:val="0"/>
                    <w:spacing w:line="290" w:lineRule="atLeast"/>
                    <w:ind w:leftChars="-53" w:left="-111" w:firstLineChars="0" w:firstLine="0"/>
                    <w:jc w:val="center"/>
                    <w:rPr>
                      <w:rFonts w:ascii="SimSun" w:eastAsia="SimSun" w:hAnsi="SimSun" w:cs="SimSun"/>
                      <w:color w:val="000000"/>
                      <w:sz w:val="20"/>
                      <w:szCs w:val="20"/>
                    </w:rPr>
                  </w:pPr>
                  <w:r w:rsidRPr="00625457">
                    <w:rPr>
                      <w:rFonts w:ascii="SimSun" w:eastAsia="SimSun" w:hAnsi="SimSun" w:cs="SimSun" w:hint="eastAsia"/>
                      <w:color w:val="000000"/>
                      <w:sz w:val="20"/>
                      <w:szCs w:val="20"/>
                    </w:rPr>
                    <w:t>≥</w:t>
                  </w:r>
                  <w:r w:rsidRPr="00625457">
                    <w:rPr>
                      <w:rFonts w:ascii="SimSun" w:eastAsia="SimSun" w:hAnsi="SimSun" w:cs="SimSun"/>
                      <w:color w:val="000000"/>
                      <w:sz w:val="20"/>
                      <w:szCs w:val="20"/>
                    </w:rPr>
                    <w:t>2</w:t>
                  </w:r>
                </w:p>
              </w:tc>
              <w:tc>
                <w:tcPr>
                  <w:tcW w:w="364" w:type="pct"/>
                  <w:shd w:val="clear" w:color="auto" w:fill="FFFFFF"/>
                  <w:noWrap/>
                  <w:vAlign w:val="center"/>
                </w:tcPr>
                <w:p w:rsidR="00625457" w:rsidRPr="00625457" w:rsidRDefault="00625457" w:rsidP="005A09C9">
                  <w:pPr>
                    <w:wordWrap w:val="0"/>
                    <w:autoSpaceDN w:val="0"/>
                    <w:snapToGrid w:val="0"/>
                    <w:spacing w:line="290" w:lineRule="atLeast"/>
                    <w:ind w:firstLineChars="0" w:firstLine="0"/>
                    <w:jc w:val="center"/>
                    <w:rPr>
                      <w:rFonts w:ascii="SimSun" w:eastAsia="SimSun" w:hAnsi="SimSun" w:cs="SimSun"/>
                      <w:color w:val="000000"/>
                      <w:sz w:val="20"/>
                      <w:szCs w:val="20"/>
                    </w:rPr>
                  </w:pPr>
                  <w:r w:rsidRPr="00625457">
                    <w:rPr>
                      <w:rFonts w:ascii="SimSun" w:eastAsia="SimSun" w:hAnsi="SimSun" w:cs="SimSun" w:hint="eastAsia"/>
                      <w:color w:val="000000"/>
                      <w:sz w:val="20"/>
                      <w:szCs w:val="20"/>
                    </w:rPr>
                    <w:t>≥</w:t>
                  </w:r>
                  <w:r w:rsidRPr="00625457">
                    <w:rPr>
                      <w:rFonts w:ascii="SimSun" w:eastAsia="SimSun" w:hAnsi="SimSun" w:cs="SimSun"/>
                      <w:color w:val="000000"/>
                      <w:sz w:val="20"/>
                      <w:szCs w:val="20"/>
                    </w:rPr>
                    <w:t>2</w:t>
                  </w:r>
                </w:p>
              </w:tc>
              <w:tc>
                <w:tcPr>
                  <w:tcW w:w="366" w:type="pct"/>
                  <w:shd w:val="clear" w:color="auto" w:fill="FFFFFF"/>
                  <w:noWrap/>
                  <w:vAlign w:val="center"/>
                </w:tcPr>
                <w:p w:rsidR="00625457" w:rsidRPr="00625457" w:rsidRDefault="00625457" w:rsidP="005A09C9">
                  <w:pPr>
                    <w:wordWrap w:val="0"/>
                    <w:autoSpaceDN w:val="0"/>
                    <w:snapToGrid w:val="0"/>
                    <w:spacing w:line="290" w:lineRule="atLeast"/>
                    <w:ind w:firstLineChars="0" w:firstLine="0"/>
                    <w:jc w:val="center"/>
                    <w:rPr>
                      <w:rFonts w:ascii="SimSun" w:eastAsia="SimSun" w:hAnsi="SimSun" w:cs="SimSun"/>
                      <w:color w:val="000000"/>
                      <w:sz w:val="20"/>
                      <w:szCs w:val="20"/>
                    </w:rPr>
                  </w:pPr>
                  <w:r w:rsidRPr="00625457">
                    <w:rPr>
                      <w:rFonts w:ascii="SimSun" w:eastAsia="SimSun" w:hAnsi="SimSun" w:cs="SimSun" w:hint="eastAsia"/>
                      <w:color w:val="000000"/>
                      <w:sz w:val="20"/>
                      <w:szCs w:val="20"/>
                    </w:rPr>
                    <w:t>≥</w:t>
                  </w:r>
                  <w:r w:rsidRPr="00625457">
                    <w:rPr>
                      <w:rFonts w:ascii="SimSun" w:eastAsia="SimSun" w:hAnsi="SimSun" w:cs="SimSun"/>
                      <w:color w:val="000000"/>
                      <w:sz w:val="20"/>
                      <w:szCs w:val="20"/>
                    </w:rPr>
                    <w:t>12</w:t>
                  </w:r>
                </w:p>
              </w:tc>
              <w:tc>
                <w:tcPr>
                  <w:tcW w:w="2365" w:type="pct"/>
                  <w:noWrap/>
                  <w:vAlign w:val="center"/>
                </w:tcPr>
                <w:p w:rsidR="00625457" w:rsidRPr="00A76171" w:rsidRDefault="00625457" w:rsidP="005A09C9">
                  <w:pPr>
                    <w:wordWrap w:val="0"/>
                    <w:autoSpaceDN w:val="0"/>
                    <w:snapToGrid w:val="0"/>
                    <w:spacing w:line="290" w:lineRule="atLeast"/>
                    <w:ind w:firstLineChars="0" w:firstLine="0"/>
                    <w:jc w:val="center"/>
                    <w:rPr>
                      <w:rFonts w:ascii="SimSun" w:eastAsia="SimSun" w:hAnsi="SimSun" w:cs="SimSun"/>
                      <w:color w:val="000000"/>
                      <w:spacing w:val="2"/>
                      <w:sz w:val="20"/>
                      <w:szCs w:val="20"/>
                    </w:rPr>
                  </w:pPr>
                  <w:r w:rsidRPr="00A76171">
                    <w:rPr>
                      <w:rFonts w:ascii="SimSun" w:eastAsia="SimSun" w:hAnsi="SimSun" w:cs="SimSun" w:hint="eastAsia"/>
                      <w:color w:val="000000"/>
                      <w:spacing w:val="2"/>
                      <w:sz w:val="20"/>
                      <w:szCs w:val="20"/>
                    </w:rPr>
                    <w:t>要求提供</w:t>
                  </w:r>
                  <w:r w:rsidRPr="00A76171">
                    <w:rPr>
                      <w:rFonts w:ascii="SimSun" w:eastAsia="SimSun" w:hAnsi="SimSun" w:cs="SimSun" w:hint="eastAsia"/>
                      <w:b/>
                      <w:color w:val="000000"/>
                      <w:spacing w:val="2"/>
                      <w:sz w:val="20"/>
                      <w:szCs w:val="20"/>
                    </w:rPr>
                    <w:t>该企业所有产品的</w:t>
                  </w:r>
                  <w:r w:rsidRPr="00A76171">
                    <w:rPr>
                      <w:rFonts w:ascii="SimSun" w:eastAsia="SimSun" w:hAnsi="SimSun" w:cs="SimSun" w:hint="eastAsia"/>
                      <w:color w:val="000000"/>
                      <w:spacing w:val="2"/>
                      <w:sz w:val="20"/>
                      <w:szCs w:val="20"/>
                    </w:rPr>
                    <w:t>相应食品安全</w:t>
                  </w:r>
                  <w:r w:rsidRPr="00A76171">
                    <w:rPr>
                      <w:rFonts w:ascii="SimSun" w:eastAsia="SimSun" w:hAnsi="SimSun" w:cs="SimSun" w:hint="eastAsia"/>
                      <w:b/>
                      <w:color w:val="000000"/>
                      <w:spacing w:val="2"/>
                      <w:sz w:val="20"/>
                      <w:szCs w:val="20"/>
                    </w:rPr>
                    <w:t>国家标准中列明的项目</w:t>
                  </w:r>
                  <w:r w:rsidRPr="00A76171">
                    <w:rPr>
                      <w:rFonts w:ascii="SimSun" w:eastAsia="SimSun" w:hAnsi="SimSun" w:cs="SimSun" w:hint="eastAsia"/>
                      <w:color w:val="000000"/>
                      <w:spacing w:val="2"/>
                      <w:sz w:val="20"/>
                      <w:szCs w:val="20"/>
                    </w:rPr>
                    <w:t>（包括标准中所涉及的引用标准）的检测报告或相关证明材料</w:t>
                  </w:r>
                </w:p>
              </w:tc>
              <w:tc>
                <w:tcPr>
                  <w:tcW w:w="499" w:type="pct"/>
                  <w:vMerge/>
                  <w:vAlign w:val="center"/>
                </w:tcPr>
                <w:p w:rsidR="00625457" w:rsidRPr="00625457" w:rsidRDefault="00625457" w:rsidP="005A09C9">
                  <w:pPr>
                    <w:wordWrap w:val="0"/>
                    <w:autoSpaceDN w:val="0"/>
                    <w:snapToGrid w:val="0"/>
                    <w:spacing w:line="290" w:lineRule="atLeast"/>
                    <w:ind w:firstLineChars="0" w:firstLine="0"/>
                    <w:jc w:val="center"/>
                    <w:rPr>
                      <w:rFonts w:ascii="SimSun" w:eastAsia="SimSun" w:hAnsi="SimSun" w:cs="SimSun"/>
                      <w:color w:val="000000"/>
                      <w:sz w:val="20"/>
                      <w:szCs w:val="20"/>
                    </w:rPr>
                  </w:pPr>
                </w:p>
              </w:tc>
              <w:tc>
                <w:tcPr>
                  <w:tcW w:w="381" w:type="pct"/>
                  <w:vAlign w:val="center"/>
                </w:tcPr>
                <w:p w:rsidR="00625457" w:rsidRPr="00625457" w:rsidRDefault="00625457" w:rsidP="006E6BD0">
                  <w:pPr>
                    <w:wordWrap w:val="0"/>
                    <w:autoSpaceDN w:val="0"/>
                    <w:snapToGrid w:val="0"/>
                    <w:spacing w:line="290" w:lineRule="atLeast"/>
                    <w:ind w:leftChars="-34" w:left="-71" w:firstLineChars="0" w:firstLine="0"/>
                    <w:jc w:val="center"/>
                    <w:rPr>
                      <w:rFonts w:ascii="SimSun" w:eastAsia="SimSun" w:hAnsi="SimSun" w:cs="SimSun"/>
                      <w:color w:val="000000"/>
                      <w:sz w:val="20"/>
                      <w:szCs w:val="20"/>
                    </w:rPr>
                  </w:pPr>
                  <w:r w:rsidRPr="00625457">
                    <w:rPr>
                      <w:rFonts w:ascii="SimSun" w:eastAsia="SimSun" w:hAnsi="SimSun" w:cs="SimSun"/>
                      <w:color w:val="000000"/>
                      <w:sz w:val="20"/>
                      <w:szCs w:val="20"/>
                    </w:rPr>
                    <w:t>12</w:t>
                  </w:r>
                  <w:r w:rsidRPr="00625457">
                    <w:rPr>
                      <w:rFonts w:ascii="SimSun" w:eastAsia="SimSun" w:hAnsi="SimSun" w:cs="SimSun" w:hint="eastAsia"/>
                      <w:color w:val="000000"/>
                      <w:sz w:val="20"/>
                      <w:szCs w:val="20"/>
                    </w:rPr>
                    <w:t>个月</w:t>
                  </w:r>
                </w:p>
              </w:tc>
              <w:tc>
                <w:tcPr>
                  <w:tcW w:w="303" w:type="pct"/>
                  <w:vAlign w:val="center"/>
                </w:tcPr>
                <w:p w:rsidR="00625457" w:rsidRPr="00625457" w:rsidRDefault="00625457" w:rsidP="006E6BD0">
                  <w:pPr>
                    <w:wordWrap w:val="0"/>
                    <w:autoSpaceDN w:val="0"/>
                    <w:snapToGrid w:val="0"/>
                    <w:spacing w:line="290" w:lineRule="atLeast"/>
                    <w:ind w:leftChars="-34" w:left="-71" w:firstLineChars="0" w:firstLine="0"/>
                    <w:jc w:val="center"/>
                    <w:rPr>
                      <w:rFonts w:ascii="SimSun" w:eastAsia="SimSun" w:hAnsi="SimSun" w:cs="SimSun"/>
                      <w:color w:val="000000"/>
                      <w:sz w:val="20"/>
                      <w:szCs w:val="20"/>
                    </w:rPr>
                  </w:pPr>
                  <w:r w:rsidRPr="00625457">
                    <w:rPr>
                      <w:rFonts w:ascii="SimSun" w:eastAsia="SimSun" w:hAnsi="SimSun" w:cs="SimSun"/>
                      <w:color w:val="000000"/>
                      <w:sz w:val="20"/>
                      <w:szCs w:val="20"/>
                    </w:rPr>
                    <w:t>10</w:t>
                  </w:r>
                </w:p>
              </w:tc>
            </w:tr>
            <w:tr w:rsidR="00625457" w:rsidRPr="00625457" w:rsidTr="00A76171">
              <w:trPr>
                <w:trHeight w:val="402"/>
                <w:jc w:val="center"/>
              </w:trPr>
              <w:tc>
                <w:tcPr>
                  <w:tcW w:w="1452" w:type="pct"/>
                  <w:gridSpan w:val="4"/>
                  <w:vAlign w:val="center"/>
                </w:tcPr>
                <w:p w:rsidR="00625457" w:rsidRPr="00625457" w:rsidRDefault="00625457" w:rsidP="005A09C9">
                  <w:pPr>
                    <w:wordWrap w:val="0"/>
                    <w:autoSpaceDN w:val="0"/>
                    <w:snapToGrid w:val="0"/>
                    <w:spacing w:line="290" w:lineRule="atLeast"/>
                    <w:ind w:firstLineChars="0" w:firstLine="0"/>
                    <w:jc w:val="center"/>
                    <w:rPr>
                      <w:rFonts w:ascii="SimSun" w:eastAsia="SimSun" w:hAnsi="SimSun" w:cs="SimSun"/>
                      <w:b/>
                      <w:color w:val="000000"/>
                      <w:sz w:val="20"/>
                      <w:szCs w:val="20"/>
                    </w:rPr>
                  </w:pPr>
                  <w:r w:rsidRPr="00625457">
                    <w:rPr>
                      <w:rFonts w:ascii="SimSun" w:eastAsia="SimSun" w:hAnsi="SimSun" w:cs="SimSun" w:hint="eastAsia"/>
                      <w:b/>
                      <w:color w:val="000000"/>
                      <w:sz w:val="20"/>
                      <w:szCs w:val="20"/>
                    </w:rPr>
                    <w:t>其他质量安全风险</w:t>
                  </w:r>
                </w:p>
              </w:tc>
              <w:tc>
                <w:tcPr>
                  <w:tcW w:w="2365" w:type="pct"/>
                  <w:noWrap/>
                  <w:vAlign w:val="center"/>
                </w:tcPr>
                <w:p w:rsidR="00625457" w:rsidRPr="00625457" w:rsidRDefault="00625457" w:rsidP="005A09C9">
                  <w:pPr>
                    <w:wordWrap w:val="0"/>
                    <w:autoSpaceDN w:val="0"/>
                    <w:snapToGrid w:val="0"/>
                    <w:spacing w:line="290" w:lineRule="atLeast"/>
                    <w:ind w:firstLineChars="0" w:firstLine="0"/>
                    <w:jc w:val="center"/>
                    <w:rPr>
                      <w:rFonts w:ascii="SimSun" w:eastAsia="SimSun" w:hAnsi="SimSun" w:cs="SimSun"/>
                      <w:color w:val="000000"/>
                      <w:sz w:val="20"/>
                      <w:szCs w:val="20"/>
                    </w:rPr>
                  </w:pPr>
                  <w:r w:rsidRPr="00625457">
                    <w:rPr>
                      <w:rFonts w:ascii="SimSun" w:eastAsia="SimSun" w:hAnsi="SimSun" w:cs="SimSun" w:hint="eastAsia"/>
                      <w:color w:val="000000"/>
                      <w:sz w:val="20"/>
                      <w:szCs w:val="20"/>
                    </w:rPr>
                    <w:t>要求提供</w:t>
                  </w:r>
                  <w:r w:rsidRPr="00625457">
                    <w:rPr>
                      <w:rFonts w:ascii="SimSun" w:eastAsia="SimSun" w:hAnsi="SimSun" w:cs="SimSun" w:hint="eastAsia"/>
                      <w:b/>
                      <w:color w:val="000000"/>
                      <w:sz w:val="20"/>
                      <w:szCs w:val="20"/>
                    </w:rPr>
                    <w:t>指定产品</w:t>
                  </w:r>
                  <w:r w:rsidRPr="00625457">
                    <w:rPr>
                      <w:rFonts w:ascii="SimSun" w:eastAsia="SimSun" w:hAnsi="SimSun" w:cs="SimSun" w:hint="eastAsia"/>
                      <w:color w:val="000000"/>
                      <w:sz w:val="20"/>
                      <w:szCs w:val="20"/>
                    </w:rPr>
                    <w:t>的</w:t>
                  </w:r>
                  <w:r w:rsidRPr="00625457">
                    <w:rPr>
                      <w:rFonts w:ascii="SimSun" w:eastAsia="SimSun" w:hAnsi="SimSun" w:cs="SimSun" w:hint="eastAsia"/>
                      <w:b/>
                      <w:color w:val="000000"/>
                      <w:sz w:val="20"/>
                      <w:szCs w:val="20"/>
                    </w:rPr>
                    <w:t>指定项目</w:t>
                  </w:r>
                  <w:r w:rsidRPr="00625457">
                    <w:rPr>
                      <w:rFonts w:ascii="SimSun" w:eastAsia="SimSun" w:hAnsi="SimSun" w:cs="SimSun" w:hint="eastAsia"/>
                      <w:color w:val="000000"/>
                      <w:sz w:val="20"/>
                      <w:szCs w:val="20"/>
                    </w:rPr>
                    <w:t>的检测报告或相关证明材料</w:t>
                  </w:r>
                </w:p>
              </w:tc>
              <w:tc>
                <w:tcPr>
                  <w:tcW w:w="499" w:type="pct"/>
                  <w:vMerge/>
                  <w:vAlign w:val="center"/>
                </w:tcPr>
                <w:p w:rsidR="00625457" w:rsidRPr="00625457" w:rsidRDefault="00625457" w:rsidP="005A09C9">
                  <w:pPr>
                    <w:wordWrap w:val="0"/>
                    <w:autoSpaceDN w:val="0"/>
                    <w:snapToGrid w:val="0"/>
                    <w:spacing w:line="290" w:lineRule="atLeast"/>
                    <w:ind w:firstLineChars="0" w:firstLine="0"/>
                    <w:jc w:val="center"/>
                    <w:rPr>
                      <w:rFonts w:ascii="SimSun" w:eastAsia="SimSun" w:hAnsi="SimSun" w:cs="SimSun"/>
                      <w:color w:val="000000"/>
                      <w:sz w:val="20"/>
                      <w:szCs w:val="20"/>
                    </w:rPr>
                  </w:pPr>
                </w:p>
              </w:tc>
              <w:tc>
                <w:tcPr>
                  <w:tcW w:w="381" w:type="pct"/>
                  <w:vAlign w:val="center"/>
                </w:tcPr>
                <w:p w:rsidR="00625457" w:rsidRPr="00625457" w:rsidRDefault="00625457" w:rsidP="006E6BD0">
                  <w:pPr>
                    <w:wordWrap w:val="0"/>
                    <w:autoSpaceDN w:val="0"/>
                    <w:snapToGrid w:val="0"/>
                    <w:spacing w:line="290" w:lineRule="atLeast"/>
                    <w:ind w:leftChars="-34" w:left="-71" w:firstLineChars="0" w:firstLine="0"/>
                    <w:jc w:val="center"/>
                    <w:rPr>
                      <w:rFonts w:ascii="SimSun" w:eastAsia="SimSun" w:hAnsi="SimSun" w:cs="SimSun"/>
                      <w:color w:val="000000"/>
                      <w:sz w:val="20"/>
                      <w:szCs w:val="20"/>
                    </w:rPr>
                  </w:pPr>
                  <w:r w:rsidRPr="00625457">
                    <w:rPr>
                      <w:rFonts w:ascii="SimSun" w:eastAsia="SimSun" w:hAnsi="SimSun" w:cs="SimSun"/>
                      <w:color w:val="000000"/>
                      <w:sz w:val="20"/>
                      <w:szCs w:val="20"/>
                    </w:rPr>
                    <w:t>12</w:t>
                  </w:r>
                  <w:r w:rsidRPr="00625457">
                    <w:rPr>
                      <w:rFonts w:ascii="SimSun" w:eastAsia="SimSun" w:hAnsi="SimSun" w:cs="SimSun" w:hint="eastAsia"/>
                      <w:color w:val="000000"/>
                      <w:sz w:val="20"/>
                      <w:szCs w:val="20"/>
                    </w:rPr>
                    <w:t>个月</w:t>
                  </w:r>
                </w:p>
              </w:tc>
              <w:tc>
                <w:tcPr>
                  <w:tcW w:w="303" w:type="pct"/>
                  <w:vAlign w:val="center"/>
                </w:tcPr>
                <w:p w:rsidR="00625457" w:rsidRPr="00625457" w:rsidRDefault="00625457" w:rsidP="006E6BD0">
                  <w:pPr>
                    <w:wordWrap w:val="0"/>
                    <w:autoSpaceDN w:val="0"/>
                    <w:snapToGrid w:val="0"/>
                    <w:spacing w:line="290" w:lineRule="atLeast"/>
                    <w:ind w:leftChars="-34" w:left="-71" w:firstLineChars="0" w:firstLine="0"/>
                    <w:jc w:val="center"/>
                    <w:rPr>
                      <w:rFonts w:ascii="SimSun" w:eastAsia="SimSun" w:hAnsi="SimSun" w:cs="SimSun"/>
                      <w:color w:val="000000"/>
                      <w:sz w:val="20"/>
                      <w:szCs w:val="20"/>
                    </w:rPr>
                  </w:pPr>
                  <w:r w:rsidRPr="00625457">
                    <w:rPr>
                      <w:rFonts w:ascii="SimSun" w:eastAsia="SimSun" w:hAnsi="SimSun" w:cs="SimSun"/>
                      <w:color w:val="000000"/>
                      <w:sz w:val="20"/>
                      <w:szCs w:val="20"/>
                    </w:rPr>
                    <w:t>10</w:t>
                  </w:r>
                </w:p>
              </w:tc>
            </w:tr>
          </w:tbl>
          <w:p w:rsidR="00625457" w:rsidRPr="00625457" w:rsidRDefault="00625457" w:rsidP="005A09C9">
            <w:pPr>
              <w:tabs>
                <w:tab w:val="left" w:pos="540"/>
                <w:tab w:val="left" w:pos="720"/>
                <w:tab w:val="left" w:pos="900"/>
                <w:tab w:val="num" w:pos="1443"/>
              </w:tabs>
              <w:wordWrap w:val="0"/>
              <w:autoSpaceDN w:val="0"/>
              <w:snapToGrid w:val="0"/>
              <w:spacing w:line="290" w:lineRule="atLeast"/>
              <w:ind w:firstLineChars="0" w:firstLine="0"/>
              <w:jc w:val="both"/>
              <w:rPr>
                <w:rFonts w:ascii="SimSun" w:eastAsia="SimSun" w:hAnsi="SimSun" w:cs="SimSun"/>
                <w:sz w:val="20"/>
                <w:szCs w:val="20"/>
              </w:rPr>
            </w:pPr>
            <w:r w:rsidRPr="00625457">
              <w:rPr>
                <w:rFonts w:ascii="SimSun" w:eastAsia="SimSun" w:hAnsi="SimSun" w:cs="SimSun" w:hint="eastAsia"/>
                <w:sz w:val="20"/>
                <w:szCs w:val="20"/>
              </w:rPr>
              <w:t>注：</w:t>
            </w:r>
            <w:r w:rsidRPr="00625457">
              <w:rPr>
                <w:rFonts w:ascii="SimSun" w:eastAsia="SimSun" w:hAnsi="SimSun" w:cs="SimSun"/>
                <w:sz w:val="20"/>
                <w:szCs w:val="20"/>
              </w:rPr>
              <w:t xml:space="preserve">1. </w:t>
            </w:r>
            <w:r w:rsidRPr="00625457">
              <w:rPr>
                <w:rFonts w:ascii="SimSun" w:eastAsia="SimSun" w:hAnsi="SimSun" w:cs="SimSun" w:hint="eastAsia"/>
                <w:sz w:val="20"/>
                <w:szCs w:val="20"/>
              </w:rPr>
              <w:t>安全卫生项目包括：非食用添加物、禁限用物质、生物毒素污染、食品添加剂超标、微生物污染、污染物、转基因成分、农兽残、辐照。</w:t>
            </w:r>
          </w:p>
          <w:p w:rsidR="00625457" w:rsidRPr="00625457" w:rsidRDefault="00625457" w:rsidP="00A76171">
            <w:pPr>
              <w:tabs>
                <w:tab w:val="left" w:pos="540"/>
                <w:tab w:val="left" w:pos="720"/>
                <w:tab w:val="left" w:pos="900"/>
                <w:tab w:val="num" w:pos="1443"/>
              </w:tabs>
              <w:wordWrap w:val="0"/>
              <w:autoSpaceDN w:val="0"/>
              <w:snapToGrid w:val="0"/>
              <w:spacing w:line="290" w:lineRule="atLeast"/>
              <w:ind w:firstLine="400"/>
              <w:jc w:val="both"/>
              <w:rPr>
                <w:rFonts w:ascii="SimSun" w:eastAsia="SimSun" w:hAnsi="SimSun" w:cs="SimSun"/>
                <w:sz w:val="20"/>
                <w:szCs w:val="20"/>
              </w:rPr>
            </w:pPr>
            <w:r w:rsidRPr="00625457">
              <w:rPr>
                <w:rFonts w:ascii="SimSun" w:eastAsia="SimSun" w:hAnsi="SimSun" w:cs="SimSun"/>
                <w:sz w:val="20"/>
                <w:szCs w:val="20"/>
              </w:rPr>
              <w:t xml:space="preserve">2. </w:t>
            </w:r>
            <w:r w:rsidRPr="00625457">
              <w:rPr>
                <w:rFonts w:ascii="SimSun" w:eastAsia="SimSun" w:hAnsi="SimSun" w:cs="SimSun" w:hint="eastAsia"/>
                <w:spacing w:val="-10"/>
                <w:sz w:val="20"/>
                <w:szCs w:val="20"/>
              </w:rPr>
              <w:t>非安全卫生项目包括：包装不合格、标签不合格、品质、有害生物、证书不合格、其它不合格项目。</w:t>
            </w:r>
          </w:p>
          <w:p w:rsidR="00625457" w:rsidRDefault="00625457" w:rsidP="005A09C9">
            <w:pPr>
              <w:wordWrap w:val="0"/>
              <w:autoSpaceDN w:val="0"/>
              <w:adjustRightInd w:val="0"/>
              <w:snapToGrid w:val="0"/>
              <w:spacing w:line="290" w:lineRule="atLeast"/>
              <w:ind w:firstLineChars="0" w:firstLine="0"/>
              <w:jc w:val="both"/>
              <w:rPr>
                <w:rFonts w:ascii="SimSun" w:hAnsi="SimSun" w:hint="eastAsia"/>
                <w:szCs w:val="21"/>
                <w:lang w:eastAsia="ko-KR"/>
              </w:rPr>
            </w:pPr>
          </w:p>
          <w:p w:rsidR="00824D6A" w:rsidRDefault="00824D6A" w:rsidP="005A09C9">
            <w:pPr>
              <w:wordWrap w:val="0"/>
              <w:autoSpaceDN w:val="0"/>
              <w:adjustRightInd w:val="0"/>
              <w:snapToGrid w:val="0"/>
              <w:spacing w:line="290" w:lineRule="atLeast"/>
              <w:ind w:firstLineChars="0" w:firstLine="0"/>
              <w:jc w:val="both"/>
              <w:rPr>
                <w:rFonts w:ascii="SimSun" w:hAnsi="SimSun" w:hint="eastAsia"/>
                <w:szCs w:val="21"/>
                <w:lang w:eastAsia="ko-KR"/>
              </w:rPr>
            </w:pPr>
          </w:p>
          <w:p w:rsidR="00824D6A" w:rsidRDefault="00824D6A" w:rsidP="005A09C9">
            <w:pPr>
              <w:wordWrap w:val="0"/>
              <w:autoSpaceDN w:val="0"/>
              <w:adjustRightInd w:val="0"/>
              <w:snapToGrid w:val="0"/>
              <w:spacing w:line="290" w:lineRule="atLeast"/>
              <w:ind w:firstLineChars="0" w:firstLine="0"/>
              <w:jc w:val="both"/>
              <w:rPr>
                <w:rFonts w:ascii="SimSun" w:hAnsi="SimSun" w:hint="eastAsia"/>
                <w:szCs w:val="21"/>
                <w:lang w:eastAsia="ko-KR"/>
              </w:rPr>
            </w:pPr>
          </w:p>
          <w:p w:rsidR="00824D6A" w:rsidRDefault="00824D6A" w:rsidP="005A09C9">
            <w:pPr>
              <w:wordWrap w:val="0"/>
              <w:autoSpaceDN w:val="0"/>
              <w:adjustRightInd w:val="0"/>
              <w:snapToGrid w:val="0"/>
              <w:spacing w:line="290" w:lineRule="atLeast"/>
              <w:ind w:firstLineChars="0" w:firstLine="0"/>
              <w:jc w:val="both"/>
              <w:rPr>
                <w:rFonts w:ascii="SimSun" w:hAnsi="SimSun" w:hint="eastAsia"/>
                <w:szCs w:val="21"/>
                <w:lang w:eastAsia="ko-KR"/>
              </w:rPr>
            </w:pPr>
          </w:p>
          <w:p w:rsidR="00824D6A" w:rsidRPr="00824D6A" w:rsidRDefault="00824D6A" w:rsidP="00824D6A">
            <w:pPr>
              <w:tabs>
                <w:tab w:val="left" w:pos="540"/>
                <w:tab w:val="left" w:pos="720"/>
                <w:tab w:val="left" w:pos="900"/>
                <w:tab w:val="num" w:pos="1443"/>
              </w:tabs>
              <w:spacing w:line="290" w:lineRule="atLeast"/>
              <w:ind w:firstLine="420"/>
              <w:jc w:val="both"/>
              <w:rPr>
                <w:rFonts w:ascii="SimSun" w:eastAsia="SimSun" w:hAnsi="SimSun" w:cs="SimSun"/>
                <w:szCs w:val="21"/>
              </w:rPr>
            </w:pPr>
            <w:r w:rsidRPr="00824D6A">
              <w:rPr>
                <w:rFonts w:ascii="SimSun" w:eastAsia="SimSun" w:hAnsi="SimSun" w:cs="SimSun" w:hint="eastAsia"/>
                <w:szCs w:val="21"/>
              </w:rPr>
              <w:t>附件</w:t>
            </w:r>
            <w:r w:rsidRPr="00824D6A">
              <w:rPr>
                <w:rFonts w:ascii="SimSun" w:eastAsia="SimSun" w:hAnsi="SimSun" w:cs="SimSun"/>
                <w:szCs w:val="21"/>
              </w:rPr>
              <w:t>2</w:t>
            </w:r>
          </w:p>
          <w:p w:rsidR="00824D6A" w:rsidRPr="00824D6A" w:rsidRDefault="00824D6A" w:rsidP="00824D6A">
            <w:pPr>
              <w:tabs>
                <w:tab w:val="left" w:pos="540"/>
                <w:tab w:val="left" w:pos="720"/>
                <w:tab w:val="left" w:pos="900"/>
                <w:tab w:val="num" w:pos="1443"/>
              </w:tabs>
              <w:spacing w:line="290" w:lineRule="atLeast"/>
              <w:ind w:firstLine="420"/>
              <w:jc w:val="center"/>
              <w:rPr>
                <w:rFonts w:ascii="SimSun" w:eastAsia="SimSun" w:hAnsi="SimSun" w:cs="SimSun"/>
                <w:szCs w:val="21"/>
              </w:rPr>
            </w:pPr>
            <w:r w:rsidRPr="00824D6A">
              <w:rPr>
                <w:rFonts w:ascii="SimSun" w:eastAsia="SimSun" w:hAnsi="SimSun" w:cs="SimSun" w:hint="eastAsia"/>
                <w:szCs w:val="21"/>
              </w:rPr>
              <w:t>不良记录涉及整个国家/地区的进口食品管理及控制措施</w:t>
            </w:r>
          </w:p>
          <w:tbl>
            <w:tblPr>
              <w:tblW w:w="3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5"/>
              <w:gridCol w:w="366"/>
              <w:gridCol w:w="283"/>
              <w:gridCol w:w="284"/>
              <w:gridCol w:w="284"/>
              <w:gridCol w:w="1321"/>
              <w:gridCol w:w="522"/>
              <w:gridCol w:w="336"/>
              <w:gridCol w:w="94"/>
              <w:gridCol w:w="142"/>
            </w:tblGrid>
            <w:tr w:rsidR="00824D6A" w:rsidRPr="00824D6A" w:rsidTr="00824D6A">
              <w:trPr>
                <w:gridAfter w:val="1"/>
                <w:wAfter w:w="182" w:type="pct"/>
                <w:trHeight w:val="402"/>
                <w:jc w:val="center"/>
              </w:trPr>
              <w:tc>
                <w:tcPr>
                  <w:tcW w:w="1909" w:type="pct"/>
                  <w:gridSpan w:val="5"/>
                  <w:vAlign w:val="center"/>
                </w:tcPr>
                <w:p w:rsidR="00824D6A" w:rsidRPr="00824D6A" w:rsidRDefault="00824D6A" w:rsidP="00824D6A">
                  <w:pPr>
                    <w:spacing w:line="290" w:lineRule="atLeast"/>
                    <w:ind w:firstLineChars="0" w:firstLine="0"/>
                    <w:jc w:val="center"/>
                    <w:rPr>
                      <w:rFonts w:ascii="SimSun" w:eastAsia="SimSun" w:hAnsi="SimSun" w:cs="SimSun"/>
                      <w:b/>
                      <w:bCs/>
                      <w:color w:val="000000"/>
                      <w:szCs w:val="21"/>
                    </w:rPr>
                  </w:pPr>
                  <w:r w:rsidRPr="00824D6A">
                    <w:rPr>
                      <w:rFonts w:ascii="SimSun" w:eastAsia="SimSun" w:hAnsi="SimSun" w:cs="SimSun" w:hint="eastAsia"/>
                      <w:b/>
                      <w:color w:val="000000"/>
                      <w:szCs w:val="21"/>
                    </w:rPr>
                    <w:t>风险预警</w:t>
                  </w:r>
                  <w:r w:rsidRPr="00824D6A">
                    <w:rPr>
                      <w:rFonts w:ascii="SimSun" w:eastAsia="SimSun" w:hAnsi="SimSun" w:cs="SimSun" w:hint="eastAsia"/>
                      <w:b/>
                      <w:bCs/>
                      <w:color w:val="000000"/>
                      <w:szCs w:val="21"/>
                    </w:rPr>
                    <w:t>参考</w:t>
                  </w:r>
                  <w:r w:rsidRPr="00824D6A">
                    <w:rPr>
                      <w:rFonts w:ascii="SimSun" w:eastAsia="SimSun" w:hAnsi="SimSun" w:cs="SimSun" w:hint="eastAsia"/>
                      <w:b/>
                      <w:color w:val="000000"/>
                      <w:szCs w:val="21"/>
                    </w:rPr>
                    <w:t>条件</w:t>
                  </w:r>
                </w:p>
              </w:tc>
              <w:tc>
                <w:tcPr>
                  <w:tcW w:w="1691" w:type="pct"/>
                  <w:vMerge w:val="restart"/>
                  <w:vAlign w:val="center"/>
                </w:tcPr>
                <w:p w:rsidR="00824D6A" w:rsidRPr="00824D6A" w:rsidRDefault="00824D6A" w:rsidP="00824D6A">
                  <w:pPr>
                    <w:spacing w:line="290" w:lineRule="atLeast"/>
                    <w:ind w:firstLineChars="0" w:firstLine="0"/>
                    <w:jc w:val="center"/>
                    <w:rPr>
                      <w:rFonts w:ascii="SimSun" w:eastAsia="SimSun" w:hAnsi="SimSun" w:cs="SimSun"/>
                      <w:b/>
                      <w:bCs/>
                      <w:color w:val="000000"/>
                      <w:szCs w:val="21"/>
                    </w:rPr>
                  </w:pPr>
                  <w:r w:rsidRPr="00824D6A">
                    <w:rPr>
                      <w:rFonts w:ascii="SimSun" w:eastAsia="SimSun" w:hAnsi="SimSun" w:cs="SimSun" w:hint="eastAsia"/>
                      <w:b/>
                      <w:bCs/>
                      <w:color w:val="000000"/>
                      <w:szCs w:val="21"/>
                    </w:rPr>
                    <w:t>参考控制措施</w:t>
                  </w:r>
                </w:p>
              </w:tc>
              <w:tc>
                <w:tcPr>
                  <w:tcW w:w="1218" w:type="pct"/>
                  <w:gridSpan w:val="3"/>
                  <w:vAlign w:val="center"/>
                </w:tcPr>
                <w:p w:rsidR="00824D6A" w:rsidRPr="00824D6A" w:rsidRDefault="00824D6A" w:rsidP="00824D6A">
                  <w:pPr>
                    <w:spacing w:line="290" w:lineRule="atLeast"/>
                    <w:ind w:firstLineChars="0" w:firstLine="0"/>
                    <w:jc w:val="center"/>
                    <w:rPr>
                      <w:rFonts w:ascii="SimSun" w:eastAsia="SimSun" w:hAnsi="SimSun" w:cs="SimSun"/>
                      <w:b/>
                      <w:bCs/>
                      <w:color w:val="000000"/>
                      <w:szCs w:val="21"/>
                    </w:rPr>
                  </w:pPr>
                  <w:r w:rsidRPr="00824D6A">
                    <w:rPr>
                      <w:rFonts w:ascii="SimSun" w:eastAsia="SimSun" w:hAnsi="SimSun" w:cs="SimSun" w:hint="eastAsia"/>
                      <w:b/>
                      <w:bCs/>
                      <w:color w:val="000000"/>
                      <w:szCs w:val="21"/>
                    </w:rPr>
                    <w:t>解除风险预警参考条件</w:t>
                  </w:r>
                </w:p>
              </w:tc>
            </w:tr>
            <w:tr w:rsidR="00824D6A" w:rsidRPr="00824D6A" w:rsidTr="00824D6A">
              <w:trPr>
                <w:trHeight w:val="402"/>
                <w:jc w:val="center"/>
              </w:trPr>
              <w:tc>
                <w:tcPr>
                  <w:tcW w:w="353" w:type="pct"/>
                  <w:vAlign w:val="center"/>
                </w:tcPr>
                <w:p w:rsidR="00824D6A" w:rsidRPr="00824D6A" w:rsidRDefault="00824D6A" w:rsidP="00824D6A">
                  <w:pPr>
                    <w:spacing w:line="290" w:lineRule="atLeast"/>
                    <w:ind w:leftChars="-15" w:left="-31" w:firstLineChars="0" w:firstLine="0"/>
                    <w:jc w:val="center"/>
                    <w:rPr>
                      <w:rFonts w:ascii="SimSun" w:eastAsia="SimSun" w:hAnsi="SimSun" w:cs="SimSun"/>
                      <w:b/>
                      <w:bCs/>
                      <w:color w:val="000000"/>
                      <w:szCs w:val="21"/>
                    </w:rPr>
                  </w:pPr>
                  <w:r w:rsidRPr="00824D6A">
                    <w:rPr>
                      <w:rFonts w:ascii="SimSun" w:eastAsia="SimSun" w:hAnsi="SimSun" w:cs="SimSun" w:hint="eastAsia"/>
                      <w:b/>
                      <w:bCs/>
                      <w:color w:val="000000"/>
                      <w:szCs w:val="21"/>
                    </w:rPr>
                    <w:t>不合格项目类别</w:t>
                  </w:r>
                </w:p>
              </w:tc>
              <w:tc>
                <w:tcPr>
                  <w:tcW w:w="468" w:type="pct"/>
                  <w:vAlign w:val="center"/>
                </w:tcPr>
                <w:p w:rsidR="00824D6A" w:rsidRPr="00824D6A" w:rsidRDefault="00824D6A" w:rsidP="00824D6A">
                  <w:pPr>
                    <w:spacing w:line="290" w:lineRule="atLeast"/>
                    <w:ind w:leftChars="-15" w:left="-31" w:firstLineChars="0" w:firstLine="0"/>
                    <w:jc w:val="center"/>
                    <w:rPr>
                      <w:rFonts w:ascii="SimSun" w:eastAsia="SimSun" w:hAnsi="SimSun" w:cs="SimSun"/>
                      <w:b/>
                      <w:bCs/>
                      <w:color w:val="000000"/>
                      <w:szCs w:val="21"/>
                    </w:rPr>
                  </w:pPr>
                  <w:r w:rsidRPr="00824D6A">
                    <w:rPr>
                      <w:rFonts w:ascii="SimSun" w:eastAsia="SimSun" w:hAnsi="SimSun" w:cs="SimSun" w:hint="eastAsia"/>
                      <w:b/>
                      <w:bCs/>
                      <w:color w:val="000000"/>
                      <w:szCs w:val="21"/>
                    </w:rPr>
                    <w:t>企业数</w:t>
                  </w:r>
                </w:p>
              </w:tc>
              <w:tc>
                <w:tcPr>
                  <w:tcW w:w="362" w:type="pct"/>
                  <w:vAlign w:val="center"/>
                </w:tcPr>
                <w:p w:rsidR="00824D6A" w:rsidRPr="00824D6A" w:rsidRDefault="00824D6A" w:rsidP="00824D6A">
                  <w:pPr>
                    <w:spacing w:line="290" w:lineRule="atLeast"/>
                    <w:ind w:leftChars="-15" w:left="-31" w:firstLineChars="0" w:firstLine="0"/>
                    <w:jc w:val="center"/>
                    <w:rPr>
                      <w:rFonts w:ascii="SimSun" w:eastAsia="SimSun" w:hAnsi="SimSun" w:cs="SimSun"/>
                      <w:b/>
                      <w:bCs/>
                      <w:color w:val="000000"/>
                      <w:szCs w:val="21"/>
                    </w:rPr>
                  </w:pPr>
                  <w:r w:rsidRPr="00824D6A">
                    <w:rPr>
                      <w:rFonts w:ascii="SimSun" w:eastAsia="SimSun" w:hAnsi="SimSun" w:cs="SimSun" w:hint="eastAsia"/>
                      <w:b/>
                      <w:bCs/>
                      <w:color w:val="000000"/>
                      <w:szCs w:val="21"/>
                    </w:rPr>
                    <w:t>产品种类数</w:t>
                  </w:r>
                </w:p>
              </w:tc>
              <w:tc>
                <w:tcPr>
                  <w:tcW w:w="363" w:type="pct"/>
                  <w:shd w:val="clear" w:color="auto" w:fill="FFFFFF"/>
                  <w:noWrap/>
                  <w:vAlign w:val="center"/>
                </w:tcPr>
                <w:p w:rsidR="00824D6A" w:rsidRPr="00824D6A" w:rsidRDefault="00824D6A" w:rsidP="00824D6A">
                  <w:pPr>
                    <w:spacing w:line="290" w:lineRule="atLeast"/>
                    <w:ind w:leftChars="-15" w:left="-31" w:firstLineChars="0" w:firstLine="0"/>
                    <w:jc w:val="center"/>
                    <w:rPr>
                      <w:rFonts w:ascii="SimSun" w:eastAsia="SimSun" w:hAnsi="SimSun" w:cs="SimSun"/>
                      <w:b/>
                      <w:bCs/>
                      <w:color w:val="000000"/>
                      <w:szCs w:val="21"/>
                    </w:rPr>
                  </w:pPr>
                  <w:r w:rsidRPr="00824D6A">
                    <w:rPr>
                      <w:rFonts w:ascii="SimSun" w:eastAsia="SimSun" w:hAnsi="SimSun" w:cs="SimSun" w:hint="eastAsia"/>
                      <w:b/>
                      <w:bCs/>
                      <w:color w:val="000000"/>
                      <w:szCs w:val="21"/>
                    </w:rPr>
                    <w:t>不合格项目种类数</w:t>
                  </w:r>
                </w:p>
              </w:tc>
              <w:tc>
                <w:tcPr>
                  <w:tcW w:w="362" w:type="pct"/>
                  <w:shd w:val="clear" w:color="auto" w:fill="FFFFFF"/>
                  <w:noWrap/>
                  <w:vAlign w:val="center"/>
                </w:tcPr>
                <w:p w:rsidR="00824D6A" w:rsidRPr="00824D6A" w:rsidRDefault="00824D6A" w:rsidP="00824D6A">
                  <w:pPr>
                    <w:spacing w:line="290" w:lineRule="atLeast"/>
                    <w:ind w:leftChars="-15" w:left="-31" w:firstLineChars="0" w:firstLine="0"/>
                    <w:jc w:val="center"/>
                    <w:rPr>
                      <w:rFonts w:ascii="SimSun" w:eastAsia="SimSun" w:hAnsi="SimSun" w:cs="SimSun"/>
                      <w:b/>
                      <w:bCs/>
                      <w:color w:val="000000"/>
                      <w:szCs w:val="21"/>
                    </w:rPr>
                  </w:pPr>
                  <w:r w:rsidRPr="00824D6A">
                    <w:rPr>
                      <w:rFonts w:ascii="SimSun" w:eastAsia="SimSun" w:hAnsi="SimSun" w:cs="SimSun" w:hint="eastAsia"/>
                      <w:b/>
                      <w:bCs/>
                      <w:color w:val="000000"/>
                      <w:szCs w:val="21"/>
                    </w:rPr>
                    <w:t>不合格批次数</w:t>
                  </w:r>
                </w:p>
              </w:tc>
              <w:tc>
                <w:tcPr>
                  <w:tcW w:w="1691" w:type="pct"/>
                  <w:vMerge/>
                  <w:vAlign w:val="center"/>
                </w:tcPr>
                <w:p w:rsidR="00824D6A" w:rsidRPr="00824D6A" w:rsidRDefault="00824D6A" w:rsidP="00824D6A">
                  <w:pPr>
                    <w:spacing w:line="290" w:lineRule="atLeast"/>
                    <w:ind w:firstLineChars="0" w:firstLine="0"/>
                    <w:jc w:val="center"/>
                    <w:rPr>
                      <w:rFonts w:ascii="SimSun" w:eastAsia="SimSun" w:hAnsi="SimSun" w:cs="SimSun"/>
                      <w:b/>
                      <w:bCs/>
                      <w:color w:val="000000"/>
                      <w:szCs w:val="21"/>
                    </w:rPr>
                  </w:pPr>
                </w:p>
              </w:tc>
              <w:tc>
                <w:tcPr>
                  <w:tcW w:w="668" w:type="pct"/>
                  <w:vAlign w:val="center"/>
                </w:tcPr>
                <w:p w:rsidR="00824D6A" w:rsidRPr="00824D6A" w:rsidRDefault="00824D6A" w:rsidP="00824D6A">
                  <w:pPr>
                    <w:spacing w:line="290" w:lineRule="atLeast"/>
                    <w:ind w:leftChars="-72" w:left="-151" w:rightChars="-51" w:right="-107" w:firstLineChars="0" w:firstLine="0"/>
                    <w:jc w:val="center"/>
                    <w:rPr>
                      <w:rFonts w:ascii="SimSun" w:eastAsia="SimSun" w:hAnsi="SimSun" w:cs="SimSun"/>
                      <w:b/>
                      <w:bCs/>
                      <w:color w:val="000000"/>
                      <w:szCs w:val="21"/>
                    </w:rPr>
                  </w:pPr>
                  <w:r w:rsidRPr="00824D6A">
                    <w:rPr>
                      <w:rFonts w:ascii="SimSun" w:eastAsia="SimSun" w:hAnsi="SimSun" w:cs="SimSun" w:hint="eastAsia"/>
                      <w:b/>
                      <w:bCs/>
                      <w:color w:val="000000"/>
                      <w:szCs w:val="21"/>
                    </w:rPr>
                    <w:t>公共条件</w:t>
                  </w:r>
                </w:p>
              </w:tc>
              <w:tc>
                <w:tcPr>
                  <w:tcW w:w="430" w:type="pct"/>
                  <w:vAlign w:val="center"/>
                </w:tcPr>
                <w:p w:rsidR="00824D6A" w:rsidRPr="00824D6A" w:rsidRDefault="00824D6A" w:rsidP="00824D6A">
                  <w:pPr>
                    <w:spacing w:line="290" w:lineRule="atLeast"/>
                    <w:ind w:leftChars="-72" w:left="-151" w:firstLineChars="0" w:firstLine="0"/>
                    <w:jc w:val="center"/>
                    <w:rPr>
                      <w:rFonts w:ascii="SimSun" w:eastAsia="SimSun" w:hAnsi="SimSun" w:cs="SimSun"/>
                      <w:b/>
                      <w:bCs/>
                      <w:color w:val="000000"/>
                      <w:szCs w:val="21"/>
                    </w:rPr>
                  </w:pPr>
                  <w:r w:rsidRPr="00824D6A">
                    <w:rPr>
                      <w:rFonts w:ascii="SimSun" w:eastAsia="SimSun" w:hAnsi="SimSun" w:cs="SimSun" w:hint="eastAsia"/>
                      <w:b/>
                      <w:bCs/>
                      <w:color w:val="000000"/>
                      <w:szCs w:val="21"/>
                    </w:rPr>
                    <w:t>指定时间</w:t>
                  </w:r>
                </w:p>
              </w:tc>
              <w:tc>
                <w:tcPr>
                  <w:tcW w:w="302" w:type="pct"/>
                  <w:gridSpan w:val="2"/>
                  <w:vAlign w:val="center"/>
                </w:tcPr>
                <w:p w:rsidR="00824D6A" w:rsidRPr="00824D6A" w:rsidRDefault="00824D6A" w:rsidP="00824D6A">
                  <w:pPr>
                    <w:spacing w:line="290" w:lineRule="atLeast"/>
                    <w:ind w:leftChars="-72" w:left="-151" w:firstLineChars="0" w:firstLine="0"/>
                    <w:jc w:val="center"/>
                    <w:rPr>
                      <w:rFonts w:ascii="SimSun" w:eastAsia="SimSun" w:hAnsi="SimSun" w:cs="SimSun"/>
                      <w:b/>
                      <w:bCs/>
                      <w:color w:val="000000"/>
                      <w:szCs w:val="21"/>
                    </w:rPr>
                  </w:pPr>
                  <w:r w:rsidRPr="00824D6A">
                    <w:rPr>
                      <w:rFonts w:ascii="SimSun" w:eastAsia="SimSun" w:hAnsi="SimSun" w:cs="SimSun" w:hint="eastAsia"/>
                      <w:b/>
                      <w:bCs/>
                      <w:color w:val="000000"/>
                      <w:szCs w:val="21"/>
                    </w:rPr>
                    <w:t>指定批次</w:t>
                  </w:r>
                </w:p>
              </w:tc>
            </w:tr>
            <w:tr w:rsidR="00824D6A" w:rsidRPr="00824D6A" w:rsidTr="00824D6A">
              <w:trPr>
                <w:trHeight w:val="402"/>
                <w:jc w:val="center"/>
              </w:trPr>
              <w:tc>
                <w:tcPr>
                  <w:tcW w:w="353" w:type="pct"/>
                  <w:vMerge w:val="restart"/>
                  <w:vAlign w:val="center"/>
                </w:tcPr>
                <w:p w:rsidR="00824D6A" w:rsidRPr="00824D6A" w:rsidRDefault="00824D6A" w:rsidP="00824D6A">
                  <w:pPr>
                    <w:spacing w:line="290" w:lineRule="atLeast"/>
                    <w:ind w:firstLineChars="0" w:firstLine="0"/>
                    <w:jc w:val="center"/>
                    <w:rPr>
                      <w:rFonts w:ascii="SimSun" w:eastAsia="SimSun" w:hAnsi="SimSun" w:cs="SimSun"/>
                      <w:color w:val="000000"/>
                      <w:szCs w:val="21"/>
                    </w:rPr>
                  </w:pPr>
                  <w:r w:rsidRPr="00824D6A">
                    <w:rPr>
                      <w:rFonts w:ascii="SimSun" w:eastAsia="SimSun" w:hAnsi="SimSun" w:cs="SimSun" w:hint="eastAsia"/>
                      <w:b/>
                      <w:color w:val="000000"/>
                      <w:szCs w:val="21"/>
                    </w:rPr>
                    <w:t>安全卫生项目</w:t>
                  </w:r>
                </w:p>
              </w:tc>
              <w:tc>
                <w:tcPr>
                  <w:tcW w:w="468" w:type="pct"/>
                  <w:vAlign w:val="center"/>
                </w:tcPr>
                <w:p w:rsidR="00824D6A" w:rsidRPr="00824D6A" w:rsidRDefault="00824D6A" w:rsidP="00824D6A">
                  <w:pPr>
                    <w:spacing w:line="290" w:lineRule="atLeast"/>
                    <w:ind w:firstLineChars="0" w:firstLine="0"/>
                    <w:jc w:val="center"/>
                    <w:rPr>
                      <w:rFonts w:ascii="SimSun" w:eastAsia="SimSun" w:hAnsi="SimSun" w:cs="SimSun"/>
                      <w:color w:val="000000"/>
                      <w:szCs w:val="21"/>
                    </w:rPr>
                  </w:pPr>
                  <w:r w:rsidRPr="00824D6A">
                    <w:rPr>
                      <w:rFonts w:ascii="SimSun" w:eastAsia="SimSun" w:hAnsi="SimSun" w:cs="SimSun" w:hint="eastAsia"/>
                      <w:color w:val="000000"/>
                      <w:szCs w:val="21"/>
                    </w:rPr>
                    <w:t>≥</w:t>
                  </w:r>
                  <w:r w:rsidRPr="00824D6A">
                    <w:rPr>
                      <w:rFonts w:ascii="SimSun" w:eastAsia="SimSun" w:hAnsi="SimSun" w:cs="SimSun"/>
                      <w:color w:val="000000"/>
                      <w:szCs w:val="21"/>
                    </w:rPr>
                    <w:t>2</w:t>
                  </w:r>
                </w:p>
              </w:tc>
              <w:tc>
                <w:tcPr>
                  <w:tcW w:w="362" w:type="pct"/>
                  <w:noWrap/>
                  <w:vAlign w:val="center"/>
                </w:tcPr>
                <w:p w:rsidR="00824D6A" w:rsidRPr="00824D6A" w:rsidRDefault="00824D6A" w:rsidP="00824D6A">
                  <w:pPr>
                    <w:spacing w:line="290" w:lineRule="atLeast"/>
                    <w:ind w:firstLineChars="0" w:firstLine="0"/>
                    <w:jc w:val="center"/>
                    <w:rPr>
                      <w:rFonts w:ascii="SimSun" w:eastAsia="SimSun" w:hAnsi="SimSun" w:cs="SimSun"/>
                      <w:color w:val="000000"/>
                      <w:szCs w:val="21"/>
                    </w:rPr>
                  </w:pPr>
                  <w:r w:rsidRPr="00824D6A">
                    <w:rPr>
                      <w:rFonts w:ascii="SimSun" w:eastAsia="SimSun" w:hAnsi="SimSun" w:cs="SimSun"/>
                      <w:color w:val="000000"/>
                      <w:szCs w:val="21"/>
                    </w:rPr>
                    <w:t>1</w:t>
                  </w:r>
                </w:p>
              </w:tc>
              <w:tc>
                <w:tcPr>
                  <w:tcW w:w="363" w:type="pct"/>
                  <w:shd w:val="clear" w:color="auto" w:fill="FFFFFF"/>
                  <w:noWrap/>
                  <w:vAlign w:val="center"/>
                </w:tcPr>
                <w:p w:rsidR="00824D6A" w:rsidRPr="00824D6A" w:rsidRDefault="00824D6A" w:rsidP="00824D6A">
                  <w:pPr>
                    <w:spacing w:line="290" w:lineRule="atLeast"/>
                    <w:ind w:firstLineChars="0" w:firstLine="0"/>
                    <w:jc w:val="center"/>
                    <w:rPr>
                      <w:rFonts w:ascii="SimSun" w:eastAsia="SimSun" w:hAnsi="SimSun" w:cs="SimSun"/>
                      <w:color w:val="000000"/>
                      <w:szCs w:val="21"/>
                    </w:rPr>
                  </w:pPr>
                  <w:r w:rsidRPr="00824D6A">
                    <w:rPr>
                      <w:rFonts w:ascii="SimSun" w:eastAsia="SimSun" w:hAnsi="SimSun" w:cs="SimSun"/>
                      <w:color w:val="000000"/>
                      <w:szCs w:val="21"/>
                    </w:rPr>
                    <w:t>1</w:t>
                  </w:r>
                </w:p>
              </w:tc>
              <w:tc>
                <w:tcPr>
                  <w:tcW w:w="362" w:type="pct"/>
                  <w:shd w:val="clear" w:color="auto" w:fill="FFFFFF"/>
                  <w:noWrap/>
                  <w:vAlign w:val="center"/>
                </w:tcPr>
                <w:p w:rsidR="00824D6A" w:rsidRPr="00824D6A" w:rsidRDefault="00824D6A" w:rsidP="00824D6A">
                  <w:pPr>
                    <w:spacing w:line="290" w:lineRule="atLeast"/>
                    <w:ind w:firstLineChars="0" w:firstLine="0"/>
                    <w:jc w:val="center"/>
                    <w:rPr>
                      <w:rFonts w:ascii="SimSun" w:eastAsia="SimSun" w:hAnsi="SimSun" w:cs="SimSun"/>
                      <w:color w:val="000000"/>
                      <w:szCs w:val="21"/>
                    </w:rPr>
                  </w:pPr>
                  <w:r w:rsidRPr="00824D6A">
                    <w:rPr>
                      <w:rFonts w:ascii="SimSun" w:eastAsia="SimSun" w:hAnsi="SimSun" w:cs="SimSun" w:hint="eastAsia"/>
                      <w:color w:val="000000"/>
                      <w:szCs w:val="21"/>
                    </w:rPr>
                    <w:t>≥</w:t>
                  </w:r>
                  <w:r w:rsidRPr="00824D6A">
                    <w:rPr>
                      <w:rFonts w:ascii="SimSun" w:eastAsia="SimSun" w:hAnsi="SimSun" w:cs="SimSun"/>
                      <w:color w:val="000000"/>
                      <w:szCs w:val="21"/>
                    </w:rPr>
                    <w:t>16</w:t>
                  </w:r>
                </w:p>
              </w:tc>
              <w:tc>
                <w:tcPr>
                  <w:tcW w:w="1691" w:type="pct"/>
                  <w:noWrap/>
                  <w:vAlign w:val="center"/>
                </w:tcPr>
                <w:p w:rsidR="00824D6A" w:rsidRPr="00824D6A" w:rsidRDefault="00824D6A" w:rsidP="00824D6A">
                  <w:pPr>
                    <w:spacing w:line="290" w:lineRule="atLeast"/>
                    <w:ind w:leftChars="-51" w:left="-107" w:rightChars="-30" w:right="-63" w:firstLineChars="0" w:firstLine="0"/>
                    <w:rPr>
                      <w:rFonts w:ascii="SimSun" w:eastAsia="SimSun" w:hAnsi="SimSun" w:cs="SimSun"/>
                      <w:color w:val="000000"/>
                      <w:szCs w:val="21"/>
                    </w:rPr>
                  </w:pPr>
                  <w:r w:rsidRPr="00824D6A">
                    <w:rPr>
                      <w:rFonts w:ascii="SimSun" w:eastAsia="SimSun" w:hAnsi="SimSun" w:cs="SimSun" w:hint="eastAsia"/>
                      <w:color w:val="000000"/>
                      <w:szCs w:val="21"/>
                    </w:rPr>
                    <w:t>要求对来自该国家或地区的所有不良记录涉及</w:t>
                  </w:r>
                  <w:r w:rsidRPr="00824D6A">
                    <w:rPr>
                      <w:rFonts w:ascii="SimSun" w:eastAsia="SimSun" w:hAnsi="SimSun" w:cs="SimSun" w:hint="eastAsia"/>
                      <w:b/>
                      <w:bCs/>
                      <w:color w:val="000000"/>
                      <w:szCs w:val="21"/>
                    </w:rPr>
                    <w:t>种类产品</w:t>
                  </w:r>
                  <w:r w:rsidRPr="00824D6A">
                    <w:rPr>
                      <w:rFonts w:ascii="SimSun" w:eastAsia="SimSun" w:hAnsi="SimSun" w:cs="SimSun" w:hint="eastAsia"/>
                      <w:color w:val="000000"/>
                      <w:szCs w:val="21"/>
                    </w:rPr>
                    <w:t>提供不良记录涉及</w:t>
                  </w:r>
                  <w:r w:rsidRPr="00824D6A">
                    <w:rPr>
                      <w:rFonts w:ascii="SimSun" w:eastAsia="SimSun" w:hAnsi="SimSun" w:cs="SimSun" w:hint="eastAsia"/>
                      <w:b/>
                      <w:color w:val="000000"/>
                      <w:szCs w:val="21"/>
                    </w:rPr>
                    <w:t>不合格</w:t>
                  </w:r>
                  <w:r w:rsidRPr="00824D6A">
                    <w:rPr>
                      <w:rFonts w:ascii="SimSun" w:eastAsia="SimSun" w:hAnsi="SimSun" w:cs="SimSun" w:hint="eastAsia"/>
                      <w:b/>
                      <w:bCs/>
                      <w:color w:val="000000"/>
                      <w:szCs w:val="21"/>
                    </w:rPr>
                    <w:t>项</w:t>
                  </w:r>
                  <w:r w:rsidRPr="00824D6A">
                    <w:rPr>
                      <w:rFonts w:ascii="SimSun" w:eastAsia="SimSun" w:hAnsi="SimSun" w:cs="SimSun" w:hint="eastAsia"/>
                      <w:b/>
                      <w:bCs/>
                      <w:color w:val="000000"/>
                      <w:szCs w:val="21"/>
                    </w:rPr>
                    <w:lastRenderedPageBreak/>
                    <w:t>目</w:t>
                  </w:r>
                  <w:r w:rsidRPr="00824D6A">
                    <w:rPr>
                      <w:rFonts w:ascii="SimSun" w:eastAsia="SimSun" w:hAnsi="SimSun" w:cs="SimSun" w:hint="eastAsia"/>
                      <w:bCs/>
                      <w:color w:val="000000"/>
                      <w:szCs w:val="21"/>
                    </w:rPr>
                    <w:t>的</w:t>
                  </w:r>
                  <w:r w:rsidRPr="00824D6A">
                    <w:rPr>
                      <w:rFonts w:ascii="SimSun" w:eastAsia="SimSun" w:hAnsi="SimSun" w:cs="SimSun" w:hint="eastAsia"/>
                      <w:color w:val="000000"/>
                      <w:szCs w:val="21"/>
                    </w:rPr>
                    <w:t>检测报告</w:t>
                  </w:r>
                </w:p>
              </w:tc>
              <w:tc>
                <w:tcPr>
                  <w:tcW w:w="668" w:type="pct"/>
                  <w:vMerge w:val="restart"/>
                  <w:vAlign w:val="center"/>
                </w:tcPr>
                <w:p w:rsidR="00824D6A" w:rsidRDefault="00824D6A" w:rsidP="00824D6A">
                  <w:pPr>
                    <w:spacing w:line="290" w:lineRule="atLeast"/>
                    <w:ind w:rightChars="-85" w:right="-178" w:firstLineChars="0" w:firstLine="0"/>
                    <w:rPr>
                      <w:rFonts w:ascii="SimSun" w:hAnsi="SimSun" w:cs="SimSun" w:hint="eastAsia"/>
                      <w:color w:val="000000"/>
                      <w:szCs w:val="21"/>
                    </w:rPr>
                  </w:pPr>
                  <w:r w:rsidRPr="00824D6A">
                    <w:rPr>
                      <w:rFonts w:ascii="SimSun" w:eastAsia="SimSun" w:hAnsi="SimSun" w:cs="SimSun"/>
                      <w:color w:val="000000"/>
                      <w:szCs w:val="21"/>
                    </w:rPr>
                    <w:lastRenderedPageBreak/>
                    <w:t xml:space="preserve">1. </w:t>
                  </w:r>
                  <w:r w:rsidRPr="00824D6A">
                    <w:rPr>
                      <w:rFonts w:ascii="SimSun" w:eastAsia="SimSun" w:hAnsi="SimSun" w:cs="SimSun" w:hint="eastAsia"/>
                      <w:color w:val="000000"/>
                      <w:szCs w:val="21"/>
                    </w:rPr>
                    <w:t>实施控制措施后未发生</w:t>
                  </w:r>
                  <w:r w:rsidRPr="00824D6A">
                    <w:rPr>
                      <w:rFonts w:ascii="SimSun" w:eastAsia="SimSun" w:hAnsi="SimSun" w:cs="SimSun" w:hint="eastAsia"/>
                      <w:color w:val="000000"/>
                      <w:szCs w:val="21"/>
                    </w:rPr>
                    <w:lastRenderedPageBreak/>
                    <w:t>质量安全问题；</w:t>
                  </w:r>
                </w:p>
                <w:p w:rsidR="002C2BB1" w:rsidRPr="002C2BB1" w:rsidRDefault="002C2BB1" w:rsidP="00824D6A">
                  <w:pPr>
                    <w:spacing w:line="290" w:lineRule="atLeast"/>
                    <w:ind w:rightChars="-85" w:right="-178" w:firstLineChars="0" w:firstLine="0"/>
                    <w:rPr>
                      <w:rFonts w:ascii="SimSun" w:hAnsi="SimSun" w:cs="SimSun" w:hint="eastAsia"/>
                      <w:color w:val="000000"/>
                      <w:szCs w:val="21"/>
                    </w:rPr>
                  </w:pPr>
                </w:p>
                <w:p w:rsidR="00824D6A" w:rsidRPr="00824D6A" w:rsidRDefault="00824D6A" w:rsidP="002C2BB1">
                  <w:pPr>
                    <w:spacing w:line="290" w:lineRule="atLeast"/>
                    <w:ind w:rightChars="-85" w:right="-178" w:firstLineChars="0" w:firstLine="0"/>
                    <w:rPr>
                      <w:rFonts w:ascii="SimSun" w:eastAsia="SimSun" w:hAnsi="SimSun" w:cs="SimSun" w:hint="eastAsia"/>
                      <w:color w:val="000000"/>
                      <w:szCs w:val="21"/>
                    </w:rPr>
                  </w:pPr>
                  <w:r w:rsidRPr="00824D6A">
                    <w:rPr>
                      <w:rFonts w:ascii="SimSun" w:eastAsia="SimSun" w:hAnsi="SimSun" w:cs="SimSun" w:hint="eastAsia"/>
                      <w:color w:val="000000"/>
                      <w:szCs w:val="21"/>
                    </w:rPr>
                    <w:t>2. 实施控制措施时间不少于指定时间；</w:t>
                  </w:r>
                </w:p>
                <w:p w:rsidR="002C2BB1" w:rsidRDefault="002C2BB1" w:rsidP="00824D6A">
                  <w:pPr>
                    <w:spacing w:line="290" w:lineRule="atLeast"/>
                    <w:ind w:firstLineChars="0" w:firstLine="0"/>
                    <w:rPr>
                      <w:rFonts w:ascii="SimSun" w:hAnsi="SimSun" w:cs="SimSun" w:hint="eastAsia"/>
                      <w:color w:val="000000"/>
                      <w:szCs w:val="21"/>
                      <w:lang w:eastAsia="ko-KR"/>
                    </w:rPr>
                  </w:pPr>
                </w:p>
                <w:p w:rsidR="00824D6A" w:rsidRPr="00824D6A" w:rsidRDefault="00824D6A" w:rsidP="002C2BB1">
                  <w:pPr>
                    <w:spacing w:line="290" w:lineRule="atLeast"/>
                    <w:ind w:rightChars="-85" w:right="-178" w:firstLineChars="0" w:firstLine="0"/>
                    <w:rPr>
                      <w:rFonts w:ascii="SimSun" w:eastAsia="SimSun" w:hAnsi="SimSun" w:cs="SimSun"/>
                      <w:color w:val="000000"/>
                      <w:szCs w:val="21"/>
                    </w:rPr>
                  </w:pPr>
                  <w:r w:rsidRPr="00824D6A">
                    <w:rPr>
                      <w:rFonts w:ascii="SimSun" w:eastAsia="SimSun" w:hAnsi="SimSun" w:cs="SimSun" w:hint="eastAsia"/>
                      <w:color w:val="000000"/>
                      <w:szCs w:val="21"/>
                    </w:rPr>
                    <w:t>3. 实施控制措施后每类食品进口批次不少于指定批次数。</w:t>
                  </w:r>
                </w:p>
              </w:tc>
              <w:tc>
                <w:tcPr>
                  <w:tcW w:w="430" w:type="pct"/>
                  <w:vAlign w:val="center"/>
                </w:tcPr>
                <w:p w:rsidR="00824D6A" w:rsidRPr="00824D6A" w:rsidRDefault="00824D6A" w:rsidP="00824D6A">
                  <w:pPr>
                    <w:spacing w:line="290" w:lineRule="atLeast"/>
                    <w:ind w:firstLineChars="0" w:firstLine="0"/>
                    <w:jc w:val="center"/>
                    <w:rPr>
                      <w:rFonts w:ascii="SimSun" w:eastAsia="SimSun" w:hAnsi="SimSun" w:cs="SimSun"/>
                      <w:color w:val="000000"/>
                      <w:szCs w:val="21"/>
                    </w:rPr>
                  </w:pPr>
                  <w:r w:rsidRPr="00824D6A">
                    <w:rPr>
                      <w:rFonts w:ascii="SimSun" w:eastAsia="SimSun" w:hAnsi="SimSun" w:cs="SimSun"/>
                      <w:color w:val="000000"/>
                      <w:szCs w:val="21"/>
                    </w:rPr>
                    <w:lastRenderedPageBreak/>
                    <w:t>6</w:t>
                  </w:r>
                  <w:r w:rsidRPr="00824D6A">
                    <w:rPr>
                      <w:rFonts w:ascii="SimSun" w:eastAsia="SimSun" w:hAnsi="SimSun" w:cs="SimSun" w:hint="eastAsia"/>
                      <w:color w:val="000000"/>
                      <w:szCs w:val="21"/>
                    </w:rPr>
                    <w:t>个月</w:t>
                  </w:r>
                </w:p>
              </w:tc>
              <w:tc>
                <w:tcPr>
                  <w:tcW w:w="302" w:type="pct"/>
                  <w:gridSpan w:val="2"/>
                  <w:vAlign w:val="center"/>
                </w:tcPr>
                <w:p w:rsidR="00824D6A" w:rsidRPr="00824D6A" w:rsidRDefault="00824D6A" w:rsidP="00824D6A">
                  <w:pPr>
                    <w:spacing w:line="290" w:lineRule="atLeast"/>
                    <w:ind w:firstLineChars="0" w:firstLine="0"/>
                    <w:jc w:val="center"/>
                    <w:rPr>
                      <w:rFonts w:ascii="SimSun" w:eastAsia="SimSun" w:hAnsi="SimSun" w:cs="SimSun"/>
                      <w:color w:val="000000"/>
                      <w:szCs w:val="21"/>
                    </w:rPr>
                  </w:pPr>
                  <w:r w:rsidRPr="00824D6A">
                    <w:rPr>
                      <w:rFonts w:ascii="SimSun" w:eastAsia="SimSun" w:hAnsi="SimSun" w:cs="SimSun"/>
                      <w:color w:val="000000"/>
                      <w:szCs w:val="21"/>
                    </w:rPr>
                    <w:t>100</w:t>
                  </w:r>
                </w:p>
              </w:tc>
            </w:tr>
            <w:tr w:rsidR="00824D6A" w:rsidRPr="00824D6A" w:rsidTr="00824D6A">
              <w:trPr>
                <w:trHeight w:val="402"/>
                <w:jc w:val="center"/>
              </w:trPr>
              <w:tc>
                <w:tcPr>
                  <w:tcW w:w="353" w:type="pct"/>
                  <w:vMerge/>
                  <w:vAlign w:val="center"/>
                </w:tcPr>
                <w:p w:rsidR="00824D6A" w:rsidRPr="00824D6A" w:rsidRDefault="00824D6A" w:rsidP="00824D6A">
                  <w:pPr>
                    <w:spacing w:line="290" w:lineRule="atLeast"/>
                    <w:ind w:firstLineChars="0" w:firstLine="0"/>
                    <w:jc w:val="center"/>
                    <w:rPr>
                      <w:rFonts w:ascii="SimSun" w:eastAsia="SimSun" w:hAnsi="SimSun" w:cs="SimSun"/>
                      <w:color w:val="000000"/>
                      <w:szCs w:val="21"/>
                    </w:rPr>
                  </w:pPr>
                </w:p>
              </w:tc>
              <w:tc>
                <w:tcPr>
                  <w:tcW w:w="468" w:type="pct"/>
                  <w:vAlign w:val="center"/>
                </w:tcPr>
                <w:p w:rsidR="00824D6A" w:rsidRPr="00824D6A" w:rsidRDefault="00824D6A" w:rsidP="00824D6A">
                  <w:pPr>
                    <w:spacing w:line="290" w:lineRule="atLeast"/>
                    <w:ind w:firstLineChars="0" w:firstLine="0"/>
                    <w:jc w:val="center"/>
                    <w:rPr>
                      <w:rFonts w:ascii="SimSun" w:eastAsia="SimSun" w:hAnsi="SimSun" w:cs="SimSun"/>
                      <w:color w:val="000000"/>
                      <w:szCs w:val="21"/>
                    </w:rPr>
                  </w:pPr>
                  <w:r w:rsidRPr="00824D6A">
                    <w:rPr>
                      <w:rFonts w:ascii="SimSun" w:eastAsia="SimSun" w:hAnsi="SimSun" w:cs="SimSun" w:hint="eastAsia"/>
                      <w:color w:val="000000"/>
                      <w:szCs w:val="21"/>
                    </w:rPr>
                    <w:t>≥</w:t>
                  </w:r>
                  <w:r w:rsidRPr="00824D6A">
                    <w:rPr>
                      <w:rFonts w:ascii="SimSun" w:eastAsia="SimSun" w:hAnsi="SimSun" w:cs="SimSun"/>
                      <w:color w:val="000000"/>
                      <w:szCs w:val="21"/>
                    </w:rPr>
                    <w:t>2</w:t>
                  </w:r>
                </w:p>
              </w:tc>
              <w:tc>
                <w:tcPr>
                  <w:tcW w:w="362" w:type="pct"/>
                  <w:noWrap/>
                  <w:vAlign w:val="center"/>
                </w:tcPr>
                <w:p w:rsidR="00824D6A" w:rsidRPr="00824D6A" w:rsidRDefault="00824D6A" w:rsidP="00824D6A">
                  <w:pPr>
                    <w:spacing w:line="290" w:lineRule="atLeast"/>
                    <w:ind w:firstLineChars="0" w:firstLine="0"/>
                    <w:jc w:val="center"/>
                    <w:rPr>
                      <w:rFonts w:ascii="SimSun" w:eastAsia="SimSun" w:hAnsi="SimSun" w:cs="SimSun"/>
                      <w:color w:val="000000"/>
                      <w:szCs w:val="21"/>
                    </w:rPr>
                  </w:pPr>
                  <w:r w:rsidRPr="00824D6A">
                    <w:rPr>
                      <w:rFonts w:ascii="SimSun" w:eastAsia="SimSun" w:hAnsi="SimSun" w:cs="SimSun"/>
                      <w:color w:val="000000"/>
                      <w:szCs w:val="21"/>
                    </w:rPr>
                    <w:t>1</w:t>
                  </w:r>
                </w:p>
              </w:tc>
              <w:tc>
                <w:tcPr>
                  <w:tcW w:w="363" w:type="pct"/>
                  <w:shd w:val="clear" w:color="auto" w:fill="FFFFFF"/>
                  <w:noWrap/>
                  <w:vAlign w:val="center"/>
                </w:tcPr>
                <w:p w:rsidR="00824D6A" w:rsidRPr="00824D6A" w:rsidRDefault="00824D6A" w:rsidP="00824D6A">
                  <w:pPr>
                    <w:spacing w:line="290" w:lineRule="atLeast"/>
                    <w:ind w:firstLineChars="0" w:firstLine="0"/>
                    <w:jc w:val="center"/>
                    <w:rPr>
                      <w:rFonts w:ascii="SimSun" w:eastAsia="SimSun" w:hAnsi="SimSun" w:cs="SimSun"/>
                      <w:color w:val="000000"/>
                      <w:szCs w:val="21"/>
                    </w:rPr>
                  </w:pPr>
                  <w:r w:rsidRPr="00824D6A">
                    <w:rPr>
                      <w:rFonts w:ascii="SimSun" w:eastAsia="SimSun" w:hAnsi="SimSun" w:cs="SimSun" w:hint="eastAsia"/>
                      <w:color w:val="000000"/>
                      <w:szCs w:val="21"/>
                    </w:rPr>
                    <w:t>≥</w:t>
                  </w:r>
                  <w:r w:rsidRPr="00824D6A">
                    <w:rPr>
                      <w:rFonts w:ascii="SimSun" w:eastAsia="SimSun" w:hAnsi="SimSun" w:cs="SimSun"/>
                      <w:color w:val="000000"/>
                      <w:szCs w:val="21"/>
                    </w:rPr>
                    <w:t>2</w:t>
                  </w:r>
                </w:p>
              </w:tc>
              <w:tc>
                <w:tcPr>
                  <w:tcW w:w="362" w:type="pct"/>
                  <w:shd w:val="clear" w:color="auto" w:fill="FFFFFF"/>
                  <w:noWrap/>
                  <w:vAlign w:val="center"/>
                </w:tcPr>
                <w:p w:rsidR="00824D6A" w:rsidRPr="00824D6A" w:rsidRDefault="00824D6A" w:rsidP="00824D6A">
                  <w:pPr>
                    <w:spacing w:line="290" w:lineRule="atLeast"/>
                    <w:ind w:firstLineChars="0" w:firstLine="0"/>
                    <w:jc w:val="center"/>
                    <w:rPr>
                      <w:rFonts w:ascii="SimSun" w:eastAsia="SimSun" w:hAnsi="SimSun" w:cs="SimSun"/>
                      <w:color w:val="000000"/>
                      <w:szCs w:val="21"/>
                    </w:rPr>
                  </w:pPr>
                  <w:r w:rsidRPr="00824D6A">
                    <w:rPr>
                      <w:rFonts w:ascii="SimSun" w:eastAsia="SimSun" w:hAnsi="SimSun" w:cs="SimSun" w:hint="eastAsia"/>
                      <w:color w:val="000000"/>
                      <w:szCs w:val="21"/>
                    </w:rPr>
                    <w:t>≥</w:t>
                  </w:r>
                  <w:r w:rsidRPr="00824D6A">
                    <w:rPr>
                      <w:rFonts w:ascii="SimSun" w:eastAsia="SimSun" w:hAnsi="SimSun" w:cs="SimSun"/>
                      <w:color w:val="000000"/>
                      <w:szCs w:val="21"/>
                    </w:rPr>
                    <w:t>32</w:t>
                  </w:r>
                </w:p>
              </w:tc>
              <w:tc>
                <w:tcPr>
                  <w:tcW w:w="1691" w:type="pct"/>
                  <w:noWrap/>
                  <w:vAlign w:val="center"/>
                </w:tcPr>
                <w:p w:rsidR="00824D6A" w:rsidRPr="00824D6A" w:rsidRDefault="00824D6A" w:rsidP="00824D6A">
                  <w:pPr>
                    <w:spacing w:line="290" w:lineRule="atLeast"/>
                    <w:ind w:leftChars="-51" w:left="-107" w:rightChars="-30" w:right="-63" w:firstLineChars="0" w:firstLine="0"/>
                    <w:rPr>
                      <w:rFonts w:ascii="SimSun" w:eastAsia="SimSun" w:hAnsi="SimSun" w:cs="SimSun"/>
                      <w:color w:val="000000"/>
                      <w:szCs w:val="21"/>
                    </w:rPr>
                  </w:pPr>
                  <w:r w:rsidRPr="00824D6A">
                    <w:rPr>
                      <w:rFonts w:ascii="SimSun" w:eastAsia="SimSun" w:hAnsi="SimSun" w:cs="SimSun" w:hint="eastAsia"/>
                      <w:color w:val="000000"/>
                      <w:szCs w:val="21"/>
                    </w:rPr>
                    <w:t>要求对来自该国家或地区的所有不良记录涉及</w:t>
                  </w:r>
                  <w:r w:rsidRPr="00824D6A">
                    <w:rPr>
                      <w:rFonts w:ascii="SimSun" w:eastAsia="SimSun" w:hAnsi="SimSun" w:cs="SimSun" w:hint="eastAsia"/>
                      <w:b/>
                      <w:bCs/>
                      <w:color w:val="000000"/>
                      <w:szCs w:val="21"/>
                    </w:rPr>
                    <w:t>种类产品</w:t>
                  </w:r>
                  <w:r w:rsidRPr="00824D6A">
                    <w:rPr>
                      <w:rFonts w:ascii="SimSun" w:eastAsia="SimSun" w:hAnsi="SimSun" w:cs="SimSun" w:hint="eastAsia"/>
                      <w:color w:val="000000"/>
                      <w:szCs w:val="21"/>
                    </w:rPr>
                    <w:t>提供相应食品安全</w:t>
                  </w:r>
                  <w:r w:rsidRPr="00824D6A">
                    <w:rPr>
                      <w:rFonts w:ascii="SimSun" w:eastAsia="SimSun" w:hAnsi="SimSun" w:cs="SimSun" w:hint="eastAsia"/>
                      <w:b/>
                      <w:color w:val="000000"/>
                      <w:szCs w:val="21"/>
                    </w:rPr>
                    <w:t>国家标准中列明的项目</w:t>
                  </w:r>
                  <w:r w:rsidRPr="00824D6A">
                    <w:rPr>
                      <w:rFonts w:ascii="SimSun" w:eastAsia="SimSun" w:hAnsi="SimSun" w:cs="SimSun" w:hint="eastAsia"/>
                      <w:color w:val="000000"/>
                      <w:szCs w:val="21"/>
                    </w:rPr>
                    <w:t>（包括标准中所涉及的引用标准）的检测报告</w:t>
                  </w:r>
                </w:p>
              </w:tc>
              <w:tc>
                <w:tcPr>
                  <w:tcW w:w="668" w:type="pct"/>
                  <w:vMerge/>
                  <w:vAlign w:val="center"/>
                </w:tcPr>
                <w:p w:rsidR="00824D6A" w:rsidRPr="00824D6A" w:rsidRDefault="00824D6A" w:rsidP="00824D6A">
                  <w:pPr>
                    <w:spacing w:line="290" w:lineRule="atLeast"/>
                    <w:ind w:firstLineChars="0" w:firstLine="0"/>
                    <w:jc w:val="center"/>
                    <w:rPr>
                      <w:rFonts w:ascii="SimSun" w:eastAsia="SimSun" w:hAnsi="SimSun" w:cs="SimSun"/>
                      <w:color w:val="000000"/>
                      <w:szCs w:val="21"/>
                    </w:rPr>
                  </w:pPr>
                </w:p>
              </w:tc>
              <w:tc>
                <w:tcPr>
                  <w:tcW w:w="430" w:type="pct"/>
                  <w:vAlign w:val="center"/>
                </w:tcPr>
                <w:p w:rsidR="00824D6A" w:rsidRPr="00824D6A" w:rsidRDefault="00824D6A" w:rsidP="00824D6A">
                  <w:pPr>
                    <w:spacing w:line="290" w:lineRule="atLeast"/>
                    <w:ind w:firstLineChars="0" w:firstLine="0"/>
                    <w:jc w:val="center"/>
                    <w:rPr>
                      <w:rFonts w:ascii="SimSun" w:eastAsia="SimSun" w:hAnsi="SimSun" w:cs="SimSun"/>
                      <w:color w:val="000000"/>
                      <w:szCs w:val="21"/>
                    </w:rPr>
                  </w:pPr>
                  <w:r w:rsidRPr="00824D6A">
                    <w:rPr>
                      <w:rFonts w:ascii="SimSun" w:eastAsia="SimSun" w:hAnsi="SimSun" w:cs="SimSun"/>
                      <w:color w:val="000000"/>
                      <w:szCs w:val="21"/>
                    </w:rPr>
                    <w:t>12</w:t>
                  </w:r>
                  <w:r w:rsidRPr="00824D6A">
                    <w:rPr>
                      <w:rFonts w:ascii="SimSun" w:eastAsia="SimSun" w:hAnsi="SimSun" w:cs="SimSun" w:hint="eastAsia"/>
                      <w:color w:val="000000"/>
                      <w:szCs w:val="21"/>
                    </w:rPr>
                    <w:t>个月</w:t>
                  </w:r>
                </w:p>
              </w:tc>
              <w:tc>
                <w:tcPr>
                  <w:tcW w:w="302" w:type="pct"/>
                  <w:gridSpan w:val="2"/>
                  <w:vAlign w:val="center"/>
                </w:tcPr>
                <w:p w:rsidR="00824D6A" w:rsidRPr="00824D6A" w:rsidRDefault="00824D6A" w:rsidP="00824D6A">
                  <w:pPr>
                    <w:spacing w:line="290" w:lineRule="atLeast"/>
                    <w:ind w:firstLineChars="0" w:firstLine="0"/>
                    <w:jc w:val="center"/>
                    <w:rPr>
                      <w:rFonts w:ascii="SimSun" w:eastAsia="SimSun" w:hAnsi="SimSun" w:cs="SimSun"/>
                      <w:color w:val="000000"/>
                      <w:szCs w:val="21"/>
                    </w:rPr>
                  </w:pPr>
                  <w:r w:rsidRPr="00824D6A">
                    <w:rPr>
                      <w:rFonts w:ascii="SimSun" w:eastAsia="SimSun" w:hAnsi="SimSun" w:cs="SimSun"/>
                      <w:color w:val="000000"/>
                      <w:szCs w:val="21"/>
                    </w:rPr>
                    <w:t>200</w:t>
                  </w:r>
                </w:p>
              </w:tc>
            </w:tr>
            <w:tr w:rsidR="00824D6A" w:rsidRPr="00824D6A" w:rsidTr="00824D6A">
              <w:trPr>
                <w:trHeight w:val="402"/>
                <w:jc w:val="center"/>
              </w:trPr>
              <w:tc>
                <w:tcPr>
                  <w:tcW w:w="353" w:type="pct"/>
                  <w:vMerge w:val="restart"/>
                  <w:vAlign w:val="center"/>
                </w:tcPr>
                <w:p w:rsidR="00824D6A" w:rsidRPr="00824D6A" w:rsidRDefault="00824D6A" w:rsidP="00FF3B45">
                  <w:pPr>
                    <w:spacing w:line="290" w:lineRule="atLeast"/>
                    <w:ind w:leftChars="-49" w:left="-103" w:firstLineChars="0" w:firstLine="0"/>
                    <w:jc w:val="center"/>
                    <w:rPr>
                      <w:rFonts w:ascii="SimSun" w:eastAsia="SimSun" w:hAnsi="SimSun" w:cs="SimSun"/>
                      <w:color w:val="000000"/>
                      <w:szCs w:val="21"/>
                    </w:rPr>
                  </w:pPr>
                  <w:r w:rsidRPr="00824D6A">
                    <w:rPr>
                      <w:rFonts w:ascii="SimSun" w:eastAsia="SimSun" w:hAnsi="SimSun" w:cs="SimSun" w:hint="eastAsia"/>
                      <w:b/>
                      <w:color w:val="000000"/>
                      <w:szCs w:val="21"/>
                    </w:rPr>
                    <w:t>非安全卫生项目</w:t>
                  </w:r>
                </w:p>
              </w:tc>
              <w:tc>
                <w:tcPr>
                  <w:tcW w:w="468" w:type="pct"/>
                  <w:vAlign w:val="center"/>
                </w:tcPr>
                <w:p w:rsidR="00824D6A" w:rsidRPr="00824D6A" w:rsidRDefault="00824D6A" w:rsidP="00824D6A">
                  <w:pPr>
                    <w:spacing w:line="290" w:lineRule="atLeast"/>
                    <w:ind w:firstLineChars="0" w:firstLine="0"/>
                    <w:jc w:val="center"/>
                    <w:rPr>
                      <w:rFonts w:ascii="SimSun" w:eastAsia="SimSun" w:hAnsi="SimSun" w:cs="SimSun"/>
                      <w:color w:val="000000"/>
                      <w:szCs w:val="21"/>
                    </w:rPr>
                  </w:pPr>
                  <w:r w:rsidRPr="00824D6A">
                    <w:rPr>
                      <w:rFonts w:ascii="SimSun" w:eastAsia="SimSun" w:hAnsi="SimSun" w:cs="SimSun" w:hint="eastAsia"/>
                      <w:color w:val="000000"/>
                      <w:szCs w:val="21"/>
                    </w:rPr>
                    <w:t>≥</w:t>
                  </w:r>
                  <w:r w:rsidRPr="00824D6A">
                    <w:rPr>
                      <w:rFonts w:ascii="SimSun" w:eastAsia="SimSun" w:hAnsi="SimSun" w:cs="SimSun"/>
                      <w:color w:val="000000"/>
                      <w:szCs w:val="21"/>
                    </w:rPr>
                    <w:t>2</w:t>
                  </w:r>
                </w:p>
              </w:tc>
              <w:tc>
                <w:tcPr>
                  <w:tcW w:w="362" w:type="pct"/>
                  <w:noWrap/>
                  <w:vAlign w:val="center"/>
                </w:tcPr>
                <w:p w:rsidR="00824D6A" w:rsidRPr="00824D6A" w:rsidRDefault="00824D6A" w:rsidP="00824D6A">
                  <w:pPr>
                    <w:spacing w:line="290" w:lineRule="atLeast"/>
                    <w:ind w:firstLineChars="0" w:firstLine="0"/>
                    <w:jc w:val="center"/>
                    <w:rPr>
                      <w:rFonts w:ascii="SimSun" w:eastAsia="SimSun" w:hAnsi="SimSun" w:cs="SimSun"/>
                      <w:color w:val="000000"/>
                      <w:szCs w:val="21"/>
                    </w:rPr>
                  </w:pPr>
                  <w:r w:rsidRPr="00824D6A">
                    <w:rPr>
                      <w:rFonts w:ascii="SimSun" w:eastAsia="SimSun" w:hAnsi="SimSun"/>
                      <w:color w:val="000000"/>
                      <w:szCs w:val="21"/>
                    </w:rPr>
                    <w:t>1</w:t>
                  </w:r>
                </w:p>
              </w:tc>
              <w:tc>
                <w:tcPr>
                  <w:tcW w:w="363" w:type="pct"/>
                  <w:shd w:val="clear" w:color="auto" w:fill="FFFFFF"/>
                  <w:noWrap/>
                  <w:vAlign w:val="center"/>
                </w:tcPr>
                <w:p w:rsidR="00824D6A" w:rsidRPr="00824D6A" w:rsidRDefault="00824D6A" w:rsidP="00824D6A">
                  <w:pPr>
                    <w:spacing w:line="290" w:lineRule="atLeast"/>
                    <w:ind w:firstLineChars="0" w:firstLine="0"/>
                    <w:jc w:val="center"/>
                    <w:rPr>
                      <w:rFonts w:ascii="SimSun" w:eastAsia="SimSun" w:hAnsi="SimSun" w:cs="SimSun"/>
                      <w:color w:val="000000"/>
                      <w:szCs w:val="21"/>
                    </w:rPr>
                  </w:pPr>
                  <w:r w:rsidRPr="00824D6A">
                    <w:rPr>
                      <w:rFonts w:ascii="SimSun" w:eastAsia="SimSun" w:hAnsi="SimSun"/>
                      <w:color w:val="000000"/>
                      <w:szCs w:val="21"/>
                    </w:rPr>
                    <w:t>1</w:t>
                  </w:r>
                </w:p>
              </w:tc>
              <w:tc>
                <w:tcPr>
                  <w:tcW w:w="362" w:type="pct"/>
                  <w:shd w:val="clear" w:color="auto" w:fill="FFFFFF"/>
                  <w:noWrap/>
                  <w:vAlign w:val="center"/>
                </w:tcPr>
                <w:p w:rsidR="00824D6A" w:rsidRPr="00824D6A" w:rsidRDefault="00824D6A" w:rsidP="00824D6A">
                  <w:pPr>
                    <w:spacing w:line="290" w:lineRule="atLeast"/>
                    <w:ind w:firstLineChars="0" w:firstLine="0"/>
                    <w:jc w:val="center"/>
                    <w:rPr>
                      <w:rFonts w:ascii="SimSun" w:eastAsia="SimSun" w:hAnsi="SimSun" w:cs="SimSun"/>
                      <w:color w:val="000000"/>
                      <w:szCs w:val="21"/>
                    </w:rPr>
                  </w:pPr>
                  <w:r w:rsidRPr="00824D6A">
                    <w:rPr>
                      <w:rFonts w:ascii="SimSun" w:eastAsia="SimSun" w:hAnsi="SimSun" w:cs="SimSun" w:hint="eastAsia"/>
                      <w:color w:val="000000"/>
                      <w:szCs w:val="21"/>
                    </w:rPr>
                    <w:t>≥</w:t>
                  </w:r>
                  <w:r w:rsidRPr="00824D6A">
                    <w:rPr>
                      <w:rFonts w:ascii="SimSun" w:eastAsia="SimSun" w:hAnsi="SimSun"/>
                      <w:color w:val="000000"/>
                      <w:szCs w:val="21"/>
                    </w:rPr>
                    <w:t>24</w:t>
                  </w:r>
                </w:p>
              </w:tc>
              <w:tc>
                <w:tcPr>
                  <w:tcW w:w="1691" w:type="pct"/>
                  <w:noWrap/>
                  <w:vAlign w:val="center"/>
                </w:tcPr>
                <w:p w:rsidR="00824D6A" w:rsidRPr="00824D6A" w:rsidRDefault="00824D6A" w:rsidP="002C2BB1">
                  <w:pPr>
                    <w:spacing w:line="290" w:lineRule="atLeast"/>
                    <w:ind w:leftChars="-17" w:left="-36" w:firstLineChars="0" w:firstLine="0"/>
                    <w:rPr>
                      <w:rFonts w:ascii="SimSun" w:eastAsia="SimSun" w:hAnsi="SimSun" w:cs="SimSun"/>
                      <w:color w:val="000000"/>
                      <w:szCs w:val="21"/>
                    </w:rPr>
                  </w:pPr>
                  <w:r w:rsidRPr="00824D6A">
                    <w:rPr>
                      <w:rFonts w:ascii="SimSun" w:eastAsia="SimSun" w:hAnsi="SimSun" w:cs="SimSun" w:hint="eastAsia"/>
                      <w:color w:val="000000"/>
                      <w:szCs w:val="21"/>
                    </w:rPr>
                    <w:t>要求对来自该国家或地区的所有不良记录涉及</w:t>
                  </w:r>
                  <w:r w:rsidRPr="00824D6A">
                    <w:rPr>
                      <w:rFonts w:ascii="SimSun" w:eastAsia="SimSun" w:hAnsi="SimSun" w:cs="SimSun" w:hint="eastAsia"/>
                      <w:b/>
                      <w:bCs/>
                      <w:color w:val="000000"/>
                      <w:szCs w:val="21"/>
                    </w:rPr>
                    <w:t>种类产品</w:t>
                  </w:r>
                  <w:r w:rsidRPr="00824D6A">
                    <w:rPr>
                      <w:rFonts w:ascii="SimSun" w:eastAsia="SimSun" w:hAnsi="SimSun" w:cs="SimSun" w:hint="eastAsia"/>
                      <w:color w:val="000000"/>
                      <w:szCs w:val="21"/>
                    </w:rPr>
                    <w:t>提供不良记录涉及</w:t>
                  </w:r>
                  <w:r w:rsidRPr="00824D6A">
                    <w:rPr>
                      <w:rFonts w:ascii="SimSun" w:eastAsia="SimSun" w:hAnsi="SimSun" w:cs="SimSun" w:hint="eastAsia"/>
                      <w:b/>
                      <w:color w:val="000000"/>
                      <w:szCs w:val="21"/>
                    </w:rPr>
                    <w:t>不合格</w:t>
                  </w:r>
                  <w:r w:rsidRPr="00824D6A">
                    <w:rPr>
                      <w:rFonts w:ascii="SimSun" w:eastAsia="SimSun" w:hAnsi="SimSun" w:cs="SimSun" w:hint="eastAsia"/>
                      <w:b/>
                      <w:bCs/>
                      <w:color w:val="000000"/>
                      <w:szCs w:val="21"/>
                    </w:rPr>
                    <w:t>项目</w:t>
                  </w:r>
                  <w:r w:rsidRPr="00824D6A">
                    <w:rPr>
                      <w:rFonts w:ascii="SimSun" w:eastAsia="SimSun" w:hAnsi="SimSun" w:cs="SimSun" w:hint="eastAsia"/>
                      <w:bCs/>
                      <w:color w:val="000000"/>
                      <w:szCs w:val="21"/>
                    </w:rPr>
                    <w:t>的</w:t>
                  </w:r>
                  <w:r w:rsidRPr="00824D6A">
                    <w:rPr>
                      <w:rFonts w:ascii="SimSun" w:eastAsia="SimSun" w:hAnsi="SimSun" w:cs="SimSun" w:hint="eastAsia"/>
                      <w:color w:val="000000"/>
                      <w:szCs w:val="21"/>
                    </w:rPr>
                    <w:t>检测报告或相关证明材料</w:t>
                  </w:r>
                </w:p>
              </w:tc>
              <w:tc>
                <w:tcPr>
                  <w:tcW w:w="668" w:type="pct"/>
                  <w:vMerge/>
                  <w:vAlign w:val="center"/>
                </w:tcPr>
                <w:p w:rsidR="00824D6A" w:rsidRPr="00824D6A" w:rsidRDefault="00824D6A" w:rsidP="00824D6A">
                  <w:pPr>
                    <w:spacing w:line="290" w:lineRule="atLeast"/>
                    <w:ind w:firstLineChars="0" w:firstLine="0"/>
                    <w:jc w:val="center"/>
                    <w:rPr>
                      <w:rFonts w:ascii="SimSun" w:eastAsia="SimSun" w:hAnsi="SimSun" w:cs="SimSun"/>
                      <w:color w:val="000000"/>
                      <w:szCs w:val="21"/>
                    </w:rPr>
                  </w:pPr>
                </w:p>
              </w:tc>
              <w:tc>
                <w:tcPr>
                  <w:tcW w:w="430" w:type="pct"/>
                  <w:vAlign w:val="center"/>
                </w:tcPr>
                <w:p w:rsidR="00824D6A" w:rsidRPr="00824D6A" w:rsidRDefault="00824D6A" w:rsidP="00824D6A">
                  <w:pPr>
                    <w:spacing w:line="290" w:lineRule="atLeast"/>
                    <w:ind w:firstLineChars="0" w:firstLine="0"/>
                    <w:jc w:val="center"/>
                    <w:rPr>
                      <w:rFonts w:ascii="SimSun" w:eastAsia="SimSun" w:hAnsi="SimSun" w:cs="SimSun"/>
                      <w:color w:val="000000"/>
                      <w:szCs w:val="21"/>
                    </w:rPr>
                  </w:pPr>
                  <w:r w:rsidRPr="00824D6A">
                    <w:rPr>
                      <w:rFonts w:ascii="SimSun" w:eastAsia="SimSun" w:hAnsi="SimSun" w:cs="SimSun"/>
                      <w:color w:val="000000"/>
                      <w:szCs w:val="21"/>
                    </w:rPr>
                    <w:t>6</w:t>
                  </w:r>
                  <w:r w:rsidRPr="00824D6A">
                    <w:rPr>
                      <w:rFonts w:ascii="SimSun" w:eastAsia="SimSun" w:hAnsi="SimSun" w:cs="SimSun" w:hint="eastAsia"/>
                      <w:color w:val="000000"/>
                      <w:szCs w:val="21"/>
                    </w:rPr>
                    <w:t>个月</w:t>
                  </w:r>
                </w:p>
              </w:tc>
              <w:tc>
                <w:tcPr>
                  <w:tcW w:w="302" w:type="pct"/>
                  <w:gridSpan w:val="2"/>
                  <w:vAlign w:val="center"/>
                </w:tcPr>
                <w:p w:rsidR="00824D6A" w:rsidRPr="00824D6A" w:rsidRDefault="00824D6A" w:rsidP="00824D6A">
                  <w:pPr>
                    <w:spacing w:line="290" w:lineRule="atLeast"/>
                    <w:ind w:firstLineChars="0" w:firstLine="0"/>
                    <w:jc w:val="center"/>
                    <w:rPr>
                      <w:rFonts w:ascii="SimSun" w:eastAsia="SimSun" w:hAnsi="SimSun" w:cs="SimSun"/>
                      <w:color w:val="000000"/>
                      <w:szCs w:val="21"/>
                    </w:rPr>
                  </w:pPr>
                  <w:r w:rsidRPr="00824D6A">
                    <w:rPr>
                      <w:rFonts w:ascii="SimSun" w:eastAsia="SimSun" w:hAnsi="SimSun" w:cs="SimSun"/>
                      <w:color w:val="000000"/>
                      <w:szCs w:val="21"/>
                    </w:rPr>
                    <w:t>100</w:t>
                  </w:r>
                </w:p>
              </w:tc>
            </w:tr>
            <w:tr w:rsidR="00824D6A" w:rsidRPr="00824D6A" w:rsidTr="00824D6A">
              <w:trPr>
                <w:trHeight w:val="402"/>
                <w:jc w:val="center"/>
              </w:trPr>
              <w:tc>
                <w:tcPr>
                  <w:tcW w:w="353" w:type="pct"/>
                  <w:vMerge/>
                  <w:vAlign w:val="center"/>
                </w:tcPr>
                <w:p w:rsidR="00824D6A" w:rsidRPr="00824D6A" w:rsidRDefault="00824D6A" w:rsidP="00824D6A">
                  <w:pPr>
                    <w:spacing w:line="290" w:lineRule="atLeast"/>
                    <w:ind w:firstLineChars="0" w:firstLine="0"/>
                    <w:jc w:val="center"/>
                    <w:rPr>
                      <w:rFonts w:ascii="SimSun" w:eastAsia="SimSun" w:hAnsi="SimSun" w:cs="SimSun"/>
                      <w:color w:val="000000"/>
                      <w:szCs w:val="21"/>
                    </w:rPr>
                  </w:pPr>
                </w:p>
              </w:tc>
              <w:tc>
                <w:tcPr>
                  <w:tcW w:w="468" w:type="pct"/>
                  <w:vAlign w:val="center"/>
                </w:tcPr>
                <w:p w:rsidR="00824D6A" w:rsidRPr="00824D6A" w:rsidRDefault="00824D6A" w:rsidP="00824D6A">
                  <w:pPr>
                    <w:spacing w:line="290" w:lineRule="atLeast"/>
                    <w:ind w:firstLineChars="0" w:firstLine="0"/>
                    <w:jc w:val="center"/>
                    <w:rPr>
                      <w:rFonts w:ascii="SimSun" w:eastAsia="SimSun" w:hAnsi="SimSun" w:cs="SimSun"/>
                      <w:color w:val="000000"/>
                      <w:szCs w:val="21"/>
                    </w:rPr>
                  </w:pPr>
                  <w:r w:rsidRPr="00824D6A">
                    <w:rPr>
                      <w:rFonts w:ascii="SimSun" w:eastAsia="SimSun" w:hAnsi="SimSun" w:cs="SimSun" w:hint="eastAsia"/>
                      <w:color w:val="000000"/>
                      <w:szCs w:val="21"/>
                    </w:rPr>
                    <w:t>≥</w:t>
                  </w:r>
                  <w:r w:rsidRPr="00824D6A">
                    <w:rPr>
                      <w:rFonts w:ascii="SimSun" w:eastAsia="SimSun" w:hAnsi="SimSun" w:cs="SimSun"/>
                      <w:color w:val="000000"/>
                      <w:szCs w:val="21"/>
                    </w:rPr>
                    <w:t>2</w:t>
                  </w:r>
                </w:p>
              </w:tc>
              <w:tc>
                <w:tcPr>
                  <w:tcW w:w="362" w:type="pct"/>
                  <w:noWrap/>
                  <w:vAlign w:val="center"/>
                </w:tcPr>
                <w:p w:rsidR="00824D6A" w:rsidRPr="00824D6A" w:rsidRDefault="00824D6A" w:rsidP="00824D6A">
                  <w:pPr>
                    <w:spacing w:line="290" w:lineRule="atLeast"/>
                    <w:ind w:firstLineChars="0" w:firstLine="0"/>
                    <w:jc w:val="center"/>
                    <w:rPr>
                      <w:rFonts w:ascii="SimSun" w:eastAsia="SimSun" w:hAnsi="SimSun" w:cs="SimSun"/>
                      <w:color w:val="000000"/>
                      <w:szCs w:val="21"/>
                    </w:rPr>
                  </w:pPr>
                  <w:r w:rsidRPr="00824D6A">
                    <w:rPr>
                      <w:rFonts w:ascii="SimSun" w:eastAsia="SimSun" w:hAnsi="SimSun"/>
                      <w:color w:val="000000"/>
                      <w:szCs w:val="21"/>
                    </w:rPr>
                    <w:t>1</w:t>
                  </w:r>
                </w:p>
              </w:tc>
              <w:tc>
                <w:tcPr>
                  <w:tcW w:w="363" w:type="pct"/>
                  <w:shd w:val="clear" w:color="auto" w:fill="FFFFFF"/>
                  <w:noWrap/>
                  <w:vAlign w:val="center"/>
                </w:tcPr>
                <w:p w:rsidR="00824D6A" w:rsidRPr="00824D6A" w:rsidRDefault="00824D6A" w:rsidP="00824D6A">
                  <w:pPr>
                    <w:spacing w:line="290" w:lineRule="atLeast"/>
                    <w:ind w:firstLineChars="0" w:firstLine="0"/>
                    <w:jc w:val="center"/>
                    <w:rPr>
                      <w:rFonts w:ascii="SimSun" w:eastAsia="SimSun" w:hAnsi="SimSun" w:cs="SimSun"/>
                      <w:color w:val="000000"/>
                      <w:szCs w:val="21"/>
                    </w:rPr>
                  </w:pPr>
                  <w:r w:rsidRPr="00824D6A">
                    <w:rPr>
                      <w:rFonts w:ascii="SimSun" w:eastAsia="SimSun" w:hAnsi="SimSun" w:cs="SimSun" w:hint="eastAsia"/>
                      <w:color w:val="000000"/>
                      <w:szCs w:val="21"/>
                    </w:rPr>
                    <w:t>≥</w:t>
                  </w:r>
                  <w:r w:rsidRPr="00824D6A">
                    <w:rPr>
                      <w:rFonts w:ascii="SimSun" w:eastAsia="SimSun" w:hAnsi="SimSun" w:cs="SimSun"/>
                      <w:color w:val="000000"/>
                      <w:szCs w:val="21"/>
                    </w:rPr>
                    <w:t>2</w:t>
                  </w:r>
                </w:p>
              </w:tc>
              <w:tc>
                <w:tcPr>
                  <w:tcW w:w="362" w:type="pct"/>
                  <w:shd w:val="clear" w:color="auto" w:fill="FFFFFF"/>
                  <w:noWrap/>
                  <w:vAlign w:val="center"/>
                </w:tcPr>
                <w:p w:rsidR="00824D6A" w:rsidRPr="00824D6A" w:rsidRDefault="00824D6A" w:rsidP="00824D6A">
                  <w:pPr>
                    <w:spacing w:line="290" w:lineRule="atLeast"/>
                    <w:ind w:firstLineChars="0" w:firstLine="0"/>
                    <w:jc w:val="center"/>
                    <w:rPr>
                      <w:rFonts w:ascii="SimSun" w:eastAsia="SimSun" w:hAnsi="SimSun" w:cs="SimSun"/>
                      <w:color w:val="000000"/>
                      <w:szCs w:val="21"/>
                    </w:rPr>
                  </w:pPr>
                  <w:r w:rsidRPr="00824D6A">
                    <w:rPr>
                      <w:rFonts w:ascii="SimSun" w:eastAsia="SimSun" w:hAnsi="SimSun" w:cs="SimSun" w:hint="eastAsia"/>
                      <w:color w:val="000000"/>
                      <w:szCs w:val="21"/>
                    </w:rPr>
                    <w:t>≥</w:t>
                  </w:r>
                  <w:r w:rsidRPr="00824D6A">
                    <w:rPr>
                      <w:rFonts w:ascii="SimSun" w:eastAsia="SimSun" w:hAnsi="SimSun"/>
                      <w:color w:val="000000"/>
                      <w:szCs w:val="21"/>
                    </w:rPr>
                    <w:t>48</w:t>
                  </w:r>
                </w:p>
              </w:tc>
              <w:tc>
                <w:tcPr>
                  <w:tcW w:w="1691" w:type="pct"/>
                  <w:noWrap/>
                  <w:vAlign w:val="center"/>
                </w:tcPr>
                <w:p w:rsidR="00824D6A" w:rsidRPr="00824D6A" w:rsidRDefault="00824D6A" w:rsidP="00824D6A">
                  <w:pPr>
                    <w:spacing w:line="290" w:lineRule="atLeast"/>
                    <w:ind w:leftChars="-51" w:left="-107" w:rightChars="-30" w:right="-63" w:firstLineChars="0" w:firstLine="0"/>
                    <w:rPr>
                      <w:rFonts w:ascii="SimSun" w:eastAsia="SimSun" w:hAnsi="SimSun" w:cs="SimSun"/>
                      <w:color w:val="000000"/>
                      <w:szCs w:val="21"/>
                    </w:rPr>
                  </w:pPr>
                  <w:r w:rsidRPr="00824D6A">
                    <w:rPr>
                      <w:rFonts w:ascii="SimSun" w:eastAsia="SimSun" w:hAnsi="SimSun" w:cs="SimSun" w:hint="eastAsia"/>
                      <w:color w:val="000000"/>
                      <w:szCs w:val="21"/>
                    </w:rPr>
                    <w:t>要求对来自该国家或地区的所有不良记录涉及</w:t>
                  </w:r>
                  <w:r w:rsidRPr="00824D6A">
                    <w:rPr>
                      <w:rFonts w:ascii="SimSun" w:eastAsia="SimSun" w:hAnsi="SimSun" w:cs="SimSun" w:hint="eastAsia"/>
                      <w:b/>
                      <w:bCs/>
                      <w:color w:val="000000"/>
                      <w:szCs w:val="21"/>
                    </w:rPr>
                    <w:t>种类产品</w:t>
                  </w:r>
                  <w:r w:rsidRPr="00824D6A">
                    <w:rPr>
                      <w:rFonts w:ascii="SimSun" w:eastAsia="SimSun" w:hAnsi="SimSun" w:cs="SimSun" w:hint="eastAsia"/>
                      <w:color w:val="000000"/>
                      <w:szCs w:val="21"/>
                    </w:rPr>
                    <w:t>提供相应食品安全</w:t>
                  </w:r>
                  <w:r w:rsidRPr="00824D6A">
                    <w:rPr>
                      <w:rFonts w:ascii="SimSun" w:eastAsia="SimSun" w:hAnsi="SimSun" w:cs="SimSun" w:hint="eastAsia"/>
                      <w:b/>
                      <w:color w:val="000000"/>
                      <w:szCs w:val="21"/>
                    </w:rPr>
                    <w:t>国家标准中列明的项目</w:t>
                  </w:r>
                  <w:r w:rsidRPr="00824D6A">
                    <w:rPr>
                      <w:rFonts w:ascii="SimSun" w:eastAsia="SimSun" w:hAnsi="SimSun" w:cs="SimSun" w:hint="eastAsia"/>
                      <w:color w:val="000000"/>
                      <w:szCs w:val="21"/>
                    </w:rPr>
                    <w:t>（包括标准中所涉及的引用标准）的检测报告或相关证明材料</w:t>
                  </w:r>
                </w:p>
              </w:tc>
              <w:tc>
                <w:tcPr>
                  <w:tcW w:w="668" w:type="pct"/>
                  <w:vMerge/>
                  <w:vAlign w:val="center"/>
                </w:tcPr>
                <w:p w:rsidR="00824D6A" w:rsidRPr="00824D6A" w:rsidRDefault="00824D6A" w:rsidP="00824D6A">
                  <w:pPr>
                    <w:spacing w:line="290" w:lineRule="atLeast"/>
                    <w:ind w:firstLineChars="0" w:firstLine="0"/>
                    <w:jc w:val="center"/>
                    <w:rPr>
                      <w:rFonts w:ascii="SimSun" w:eastAsia="SimSun" w:hAnsi="SimSun" w:cs="SimSun"/>
                      <w:color w:val="000000"/>
                      <w:szCs w:val="21"/>
                    </w:rPr>
                  </w:pPr>
                </w:p>
              </w:tc>
              <w:tc>
                <w:tcPr>
                  <w:tcW w:w="430" w:type="pct"/>
                  <w:vAlign w:val="center"/>
                </w:tcPr>
                <w:p w:rsidR="00824D6A" w:rsidRPr="00824D6A" w:rsidRDefault="00824D6A" w:rsidP="00824D6A">
                  <w:pPr>
                    <w:spacing w:line="290" w:lineRule="atLeast"/>
                    <w:ind w:firstLineChars="0" w:firstLine="0"/>
                    <w:jc w:val="center"/>
                    <w:rPr>
                      <w:rFonts w:ascii="SimSun" w:eastAsia="SimSun" w:hAnsi="SimSun" w:cs="SimSun"/>
                      <w:color w:val="000000"/>
                      <w:szCs w:val="21"/>
                    </w:rPr>
                  </w:pPr>
                  <w:r w:rsidRPr="00824D6A">
                    <w:rPr>
                      <w:rFonts w:ascii="SimSun" w:eastAsia="SimSun" w:hAnsi="SimSun" w:cs="SimSun"/>
                      <w:color w:val="000000"/>
                      <w:szCs w:val="21"/>
                    </w:rPr>
                    <w:t>12</w:t>
                  </w:r>
                  <w:r w:rsidRPr="00824D6A">
                    <w:rPr>
                      <w:rFonts w:ascii="SimSun" w:eastAsia="SimSun" w:hAnsi="SimSun" w:cs="SimSun" w:hint="eastAsia"/>
                      <w:color w:val="000000"/>
                      <w:szCs w:val="21"/>
                    </w:rPr>
                    <w:t>个月</w:t>
                  </w:r>
                </w:p>
              </w:tc>
              <w:tc>
                <w:tcPr>
                  <w:tcW w:w="302" w:type="pct"/>
                  <w:gridSpan w:val="2"/>
                  <w:vAlign w:val="center"/>
                </w:tcPr>
                <w:p w:rsidR="00824D6A" w:rsidRPr="00824D6A" w:rsidRDefault="00824D6A" w:rsidP="00824D6A">
                  <w:pPr>
                    <w:spacing w:line="290" w:lineRule="atLeast"/>
                    <w:ind w:firstLineChars="0" w:firstLine="0"/>
                    <w:jc w:val="center"/>
                    <w:rPr>
                      <w:rFonts w:ascii="SimSun" w:eastAsia="SimSun" w:hAnsi="SimSun" w:cs="SimSun"/>
                      <w:color w:val="000000"/>
                      <w:szCs w:val="21"/>
                    </w:rPr>
                  </w:pPr>
                  <w:r w:rsidRPr="00824D6A">
                    <w:rPr>
                      <w:rFonts w:ascii="SimSun" w:eastAsia="SimSun" w:hAnsi="SimSun" w:cs="SimSun"/>
                      <w:color w:val="000000"/>
                      <w:szCs w:val="21"/>
                    </w:rPr>
                    <w:t>200</w:t>
                  </w:r>
                </w:p>
              </w:tc>
            </w:tr>
            <w:tr w:rsidR="00824D6A" w:rsidRPr="00824D6A" w:rsidTr="00824D6A">
              <w:trPr>
                <w:trHeight w:val="402"/>
                <w:jc w:val="center"/>
              </w:trPr>
              <w:tc>
                <w:tcPr>
                  <w:tcW w:w="1909" w:type="pct"/>
                  <w:gridSpan w:val="5"/>
                  <w:vAlign w:val="center"/>
                </w:tcPr>
                <w:p w:rsidR="00824D6A" w:rsidRPr="00824D6A" w:rsidRDefault="00824D6A" w:rsidP="00824D6A">
                  <w:pPr>
                    <w:spacing w:line="290" w:lineRule="atLeast"/>
                    <w:ind w:firstLineChars="0" w:firstLine="0"/>
                    <w:jc w:val="center"/>
                    <w:rPr>
                      <w:rFonts w:ascii="SimSun" w:eastAsia="SimSun" w:hAnsi="SimSun" w:cs="SimSun"/>
                      <w:b/>
                      <w:color w:val="000000"/>
                      <w:szCs w:val="21"/>
                    </w:rPr>
                  </w:pPr>
                  <w:r w:rsidRPr="00824D6A">
                    <w:rPr>
                      <w:rFonts w:ascii="SimSun" w:eastAsia="SimSun" w:hAnsi="SimSun" w:cs="SimSun" w:hint="eastAsia"/>
                      <w:b/>
                      <w:color w:val="000000"/>
                      <w:szCs w:val="21"/>
                    </w:rPr>
                    <w:t>其他质量安全风险</w:t>
                  </w:r>
                </w:p>
              </w:tc>
              <w:tc>
                <w:tcPr>
                  <w:tcW w:w="1691" w:type="pct"/>
                  <w:noWrap/>
                  <w:vAlign w:val="center"/>
                </w:tcPr>
                <w:p w:rsidR="00824D6A" w:rsidRPr="00824D6A" w:rsidRDefault="00824D6A" w:rsidP="00824D6A">
                  <w:pPr>
                    <w:spacing w:line="290" w:lineRule="atLeast"/>
                    <w:ind w:firstLineChars="0" w:firstLine="0"/>
                    <w:rPr>
                      <w:rFonts w:ascii="SimSun" w:eastAsia="SimSun" w:hAnsi="SimSun" w:cs="SimSun"/>
                      <w:color w:val="000000"/>
                      <w:szCs w:val="21"/>
                    </w:rPr>
                  </w:pPr>
                  <w:r w:rsidRPr="00824D6A">
                    <w:rPr>
                      <w:rFonts w:ascii="SimSun" w:eastAsia="SimSun" w:hAnsi="SimSun" w:cs="SimSun" w:hint="eastAsia"/>
                      <w:color w:val="000000"/>
                      <w:szCs w:val="21"/>
                    </w:rPr>
                    <w:t>要求对来自该国家或地区的</w:t>
                  </w:r>
                  <w:r w:rsidRPr="00824D6A">
                    <w:rPr>
                      <w:rFonts w:ascii="SimSun" w:eastAsia="SimSun" w:hAnsi="SimSun" w:cs="SimSun" w:hint="eastAsia"/>
                      <w:b/>
                      <w:color w:val="000000"/>
                      <w:szCs w:val="21"/>
                    </w:rPr>
                    <w:t>指定产品</w:t>
                  </w:r>
                  <w:r w:rsidRPr="00824D6A">
                    <w:rPr>
                      <w:rFonts w:ascii="SimSun" w:eastAsia="SimSun" w:hAnsi="SimSun" w:cs="SimSun" w:hint="eastAsia"/>
                      <w:color w:val="000000"/>
                      <w:szCs w:val="21"/>
                    </w:rPr>
                    <w:t>提供</w:t>
                  </w:r>
                  <w:r w:rsidRPr="00824D6A">
                    <w:rPr>
                      <w:rFonts w:ascii="SimSun" w:eastAsia="SimSun" w:hAnsi="SimSun" w:cs="SimSun" w:hint="eastAsia"/>
                      <w:b/>
                      <w:color w:val="000000"/>
                      <w:szCs w:val="21"/>
                    </w:rPr>
                    <w:t>指定项目</w:t>
                  </w:r>
                  <w:r w:rsidRPr="00824D6A">
                    <w:rPr>
                      <w:rFonts w:ascii="SimSun" w:eastAsia="SimSun" w:hAnsi="SimSun" w:cs="SimSun" w:hint="eastAsia"/>
                      <w:color w:val="000000"/>
                      <w:szCs w:val="21"/>
                    </w:rPr>
                    <w:t>的检测报告或相关证明材料</w:t>
                  </w:r>
                </w:p>
              </w:tc>
              <w:tc>
                <w:tcPr>
                  <w:tcW w:w="668" w:type="pct"/>
                  <w:vMerge/>
                  <w:vAlign w:val="center"/>
                </w:tcPr>
                <w:p w:rsidR="00824D6A" w:rsidRPr="00824D6A" w:rsidRDefault="00824D6A" w:rsidP="00824D6A">
                  <w:pPr>
                    <w:spacing w:line="290" w:lineRule="atLeast"/>
                    <w:ind w:firstLineChars="0" w:firstLine="0"/>
                    <w:jc w:val="center"/>
                    <w:rPr>
                      <w:rFonts w:ascii="SimSun" w:eastAsia="SimSun" w:hAnsi="SimSun" w:cs="SimSun"/>
                      <w:color w:val="000000"/>
                      <w:szCs w:val="21"/>
                    </w:rPr>
                  </w:pPr>
                </w:p>
              </w:tc>
              <w:tc>
                <w:tcPr>
                  <w:tcW w:w="430" w:type="pct"/>
                  <w:vAlign w:val="center"/>
                </w:tcPr>
                <w:p w:rsidR="00824D6A" w:rsidRPr="00824D6A" w:rsidRDefault="00824D6A" w:rsidP="00824D6A">
                  <w:pPr>
                    <w:spacing w:line="290" w:lineRule="atLeast"/>
                    <w:ind w:firstLineChars="0" w:firstLine="0"/>
                    <w:jc w:val="center"/>
                    <w:rPr>
                      <w:rFonts w:ascii="SimSun" w:eastAsia="SimSun" w:hAnsi="SimSun" w:cs="SimSun"/>
                      <w:color w:val="000000"/>
                      <w:szCs w:val="21"/>
                    </w:rPr>
                  </w:pPr>
                  <w:r w:rsidRPr="00824D6A">
                    <w:rPr>
                      <w:rFonts w:ascii="SimSun" w:eastAsia="SimSun" w:hAnsi="SimSun" w:cs="SimSun"/>
                      <w:color w:val="000000"/>
                      <w:szCs w:val="21"/>
                    </w:rPr>
                    <w:t>12</w:t>
                  </w:r>
                  <w:r w:rsidRPr="00824D6A">
                    <w:rPr>
                      <w:rFonts w:ascii="SimSun" w:eastAsia="SimSun" w:hAnsi="SimSun" w:cs="SimSun" w:hint="eastAsia"/>
                      <w:color w:val="000000"/>
                      <w:szCs w:val="21"/>
                    </w:rPr>
                    <w:t>个月</w:t>
                  </w:r>
                </w:p>
              </w:tc>
              <w:tc>
                <w:tcPr>
                  <w:tcW w:w="302" w:type="pct"/>
                  <w:gridSpan w:val="2"/>
                  <w:vAlign w:val="center"/>
                </w:tcPr>
                <w:p w:rsidR="00824D6A" w:rsidRPr="00824D6A" w:rsidRDefault="00824D6A" w:rsidP="00824D6A">
                  <w:pPr>
                    <w:spacing w:line="290" w:lineRule="atLeast"/>
                    <w:ind w:firstLineChars="0" w:firstLine="0"/>
                    <w:jc w:val="center"/>
                    <w:rPr>
                      <w:rFonts w:ascii="SimSun" w:eastAsia="SimSun" w:hAnsi="SimSun" w:cs="SimSun"/>
                      <w:color w:val="000000"/>
                      <w:szCs w:val="21"/>
                    </w:rPr>
                  </w:pPr>
                  <w:r w:rsidRPr="00824D6A">
                    <w:rPr>
                      <w:rFonts w:ascii="SimSun" w:eastAsia="SimSun" w:hAnsi="SimSun" w:cs="SimSun"/>
                      <w:color w:val="000000"/>
                      <w:szCs w:val="21"/>
                    </w:rPr>
                    <w:t>200</w:t>
                  </w:r>
                </w:p>
              </w:tc>
            </w:tr>
          </w:tbl>
          <w:p w:rsidR="00824D6A" w:rsidRDefault="00824D6A" w:rsidP="00824D6A">
            <w:pPr>
              <w:tabs>
                <w:tab w:val="left" w:pos="540"/>
                <w:tab w:val="left" w:pos="720"/>
                <w:tab w:val="left" w:pos="900"/>
                <w:tab w:val="num" w:pos="1443"/>
              </w:tabs>
              <w:ind w:firstLine="420"/>
              <w:jc w:val="center"/>
            </w:pPr>
          </w:p>
          <w:p w:rsidR="00824D6A" w:rsidRPr="00625457" w:rsidRDefault="00824D6A" w:rsidP="005A09C9">
            <w:pPr>
              <w:wordWrap w:val="0"/>
              <w:autoSpaceDN w:val="0"/>
              <w:adjustRightInd w:val="0"/>
              <w:snapToGrid w:val="0"/>
              <w:spacing w:line="290" w:lineRule="atLeast"/>
              <w:ind w:firstLineChars="0" w:firstLine="0"/>
              <w:jc w:val="both"/>
              <w:rPr>
                <w:rFonts w:ascii="SimSun" w:hAnsi="SimSun" w:hint="eastAsia"/>
                <w:szCs w:val="21"/>
                <w:lang w:eastAsia="ko-KR"/>
              </w:rPr>
            </w:pPr>
          </w:p>
        </w:tc>
      </w:tr>
    </w:tbl>
    <w:p w:rsidR="009B47F6" w:rsidRDefault="009B47F6" w:rsidP="00500863">
      <w:pPr>
        <w:wordWrap w:val="0"/>
        <w:autoSpaceDN w:val="0"/>
        <w:snapToGrid w:val="0"/>
        <w:spacing w:line="290" w:lineRule="atLeast"/>
        <w:ind w:firstLineChars="0" w:firstLine="0"/>
        <w:rPr>
          <w:rFonts w:hint="eastAsia"/>
          <w:lang w:eastAsia="ko-KR"/>
        </w:rPr>
      </w:pPr>
    </w:p>
    <w:sectPr w:rsidR="009B47F6" w:rsidSect="00F67646">
      <w:headerReference w:type="even" r:id="rId7"/>
      <w:headerReference w:type="default" r:id="rId8"/>
      <w:footerReference w:type="even" r:id="rId9"/>
      <w:footerReference w:type="default" r:id="rId10"/>
      <w:headerReference w:type="first" r:id="rId11"/>
      <w:footerReference w:type="first" r:id="rId12"/>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2F5D" w:rsidRDefault="008E2F5D" w:rsidP="00E77709">
      <w:pPr>
        <w:spacing w:line="240" w:lineRule="auto"/>
        <w:ind w:firstLine="420"/>
      </w:pPr>
      <w:r>
        <w:separator/>
      </w:r>
    </w:p>
  </w:endnote>
  <w:endnote w:type="continuationSeparator" w:id="1">
    <w:p w:rsidR="008E2F5D" w:rsidRDefault="008E2F5D"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2F5D" w:rsidRDefault="008E2F5D" w:rsidP="00E77709">
      <w:pPr>
        <w:spacing w:line="240" w:lineRule="auto"/>
        <w:ind w:firstLine="420"/>
      </w:pPr>
      <w:r>
        <w:separator/>
      </w:r>
    </w:p>
  </w:footnote>
  <w:footnote w:type="continuationSeparator" w:id="1">
    <w:p w:rsidR="008E2F5D" w:rsidRDefault="008E2F5D"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27F29"/>
    <w:rsid w:val="00077007"/>
    <w:rsid w:val="002C2BB1"/>
    <w:rsid w:val="00500863"/>
    <w:rsid w:val="005A09C9"/>
    <w:rsid w:val="00625457"/>
    <w:rsid w:val="006E6BD0"/>
    <w:rsid w:val="00711B01"/>
    <w:rsid w:val="007B6328"/>
    <w:rsid w:val="007E0C5A"/>
    <w:rsid w:val="00824D6A"/>
    <w:rsid w:val="008E2F5D"/>
    <w:rsid w:val="009248B6"/>
    <w:rsid w:val="009B47F6"/>
    <w:rsid w:val="00A76171"/>
    <w:rsid w:val="00AA7ED6"/>
    <w:rsid w:val="00AC1359"/>
    <w:rsid w:val="00B20C23"/>
    <w:rsid w:val="00B6292B"/>
    <w:rsid w:val="00B77A92"/>
    <w:rsid w:val="00BE39F7"/>
    <w:rsid w:val="00C52327"/>
    <w:rsid w:val="00D05A72"/>
    <w:rsid w:val="00D71B0B"/>
    <w:rsid w:val="00E77709"/>
    <w:rsid w:val="00EC09C4"/>
    <w:rsid w:val="00EE63EB"/>
    <w:rsid w:val="00EF5241"/>
    <w:rsid w:val="00F67646"/>
    <w:rsid w:val="00FF3B4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 w:type="paragraph" w:customStyle="1" w:styleId="a7">
    <w:name w:val="바탕글"/>
    <w:basedOn w:val="a"/>
    <w:rsid w:val="00C52327"/>
    <w:pPr>
      <w:widowControl/>
      <w:snapToGrid w:val="0"/>
      <w:spacing w:line="384" w:lineRule="auto"/>
      <w:ind w:firstLineChars="0" w:firstLine="0"/>
      <w:jc w:val="both"/>
    </w:pPr>
    <w:rPr>
      <w:rFonts w:ascii="바탕" w:eastAsia="바탕" w:hAnsi="바탕" w:cs="굴림"/>
      <w:color w:val="000000"/>
      <w:kern w:val="0"/>
      <w:sz w:val="20"/>
      <w:szCs w:val="20"/>
      <w:lang w:eastAsia="ko-KR"/>
    </w:rPr>
  </w:style>
  <w:style w:type="paragraph" w:styleId="a8">
    <w:name w:val="List Paragraph"/>
    <w:basedOn w:val="a"/>
    <w:uiPriority w:val="34"/>
    <w:qFormat/>
    <w:rsid w:val="00AA7ED6"/>
    <w:pPr>
      <w:ind w:leftChars="400" w:left="8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F5369-38C6-49D3-B92C-A49C1CE11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Pages>
  <Words>1140</Words>
  <Characters>6503</Characters>
  <Application>Microsoft Office Word</Application>
  <DocSecurity>0</DocSecurity>
  <Lines>54</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15</cp:revision>
  <dcterms:created xsi:type="dcterms:W3CDTF">2014-04-18T01:18:00Z</dcterms:created>
  <dcterms:modified xsi:type="dcterms:W3CDTF">2014-04-18T03:25:00Z</dcterms:modified>
</cp:coreProperties>
</file>